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CFC9" w14:textId="7C809471" w:rsidR="00A301F3" w:rsidRDefault="000E1F17">
      <w:r>
        <w:rPr>
          <w:noProof/>
        </w:rPr>
        <w:drawing>
          <wp:anchor distT="0" distB="0" distL="114300" distR="114300" simplePos="0" relativeHeight="251678720" behindDoc="1" locked="0" layoutInCell="1" allowOverlap="1" wp14:anchorId="434DE57C" wp14:editId="7E838EF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709B33C2" w14:textId="4B22126F" w:rsidR="00B06046" w:rsidRDefault="00B06046"/>
    <w:p w14:paraId="59DA6045" w14:textId="77777777" w:rsidR="00774619" w:rsidRDefault="00774619" w:rsidP="00774619">
      <w:pPr>
        <w:spacing w:before="120" w:after="0" w:line="240" w:lineRule="auto"/>
        <w:rPr>
          <w:rFonts w:ascii="Calibri" w:eastAsia="Calibri" w:hAnsi="Calibri" w:cs="Calibri"/>
          <w:b/>
          <w:bCs/>
          <w:iCs/>
          <w:color w:val="5F99AF"/>
          <w:sz w:val="44"/>
          <w:szCs w:val="44"/>
        </w:rPr>
      </w:pPr>
    </w:p>
    <w:p w14:paraId="6EAAE30C" w14:textId="77777777" w:rsidR="002F5D1A" w:rsidRDefault="002F5D1A" w:rsidP="002F5D1A">
      <w:pPr>
        <w:spacing w:before="120" w:after="0" w:line="240" w:lineRule="auto"/>
        <w:rPr>
          <w:rFonts w:ascii="Calibri" w:eastAsia="Calibri" w:hAnsi="Calibri" w:cs="Calibri"/>
          <w:b/>
          <w:bCs/>
          <w:iCs/>
          <w:color w:val="5F99AF"/>
          <w:sz w:val="44"/>
          <w:szCs w:val="44"/>
        </w:rPr>
      </w:pPr>
      <w:r>
        <w:rPr>
          <w:rFonts w:ascii="Calibri" w:eastAsia="Calibri" w:hAnsi="Calibri" w:cs="Calibri"/>
          <w:b/>
          <w:bCs/>
          <w:iCs/>
          <w:color w:val="5F99AF"/>
          <w:sz w:val="44"/>
          <w:szCs w:val="44"/>
        </w:rPr>
        <w:t xml:space="preserve">Facility Checklist for </w:t>
      </w:r>
      <w:r w:rsidRPr="00662E65">
        <w:rPr>
          <w:rFonts w:ascii="Calibri" w:eastAsia="Calibri" w:hAnsi="Calibri" w:cs="Calibri"/>
          <w:b/>
          <w:bCs/>
          <w:iCs/>
          <w:color w:val="5F99AF"/>
          <w:sz w:val="44"/>
          <w:szCs w:val="44"/>
        </w:rPr>
        <w:t>Family Child Care</w:t>
      </w:r>
    </w:p>
    <w:p w14:paraId="130EE7AC" w14:textId="77777777" w:rsidR="00774619" w:rsidRPr="00DB39AB" w:rsidRDefault="00774619" w:rsidP="00774619">
      <w:pPr>
        <w:spacing w:before="120" w:after="0" w:line="240" w:lineRule="auto"/>
        <w:rPr>
          <w:rFonts w:ascii="Calibri" w:eastAsia="Calibri" w:hAnsi="Calibri" w:cs="Calibri"/>
          <w:b/>
          <w:bCs/>
          <w:iCs/>
          <w:color w:val="5F99AF"/>
          <w:sz w:val="24"/>
          <w:szCs w:val="24"/>
        </w:rPr>
      </w:pPr>
    </w:p>
    <w:p w14:paraId="718C523E" w14:textId="77777777" w:rsidR="00774619" w:rsidRPr="008A7B8A" w:rsidRDefault="00774619" w:rsidP="00774619">
      <w:pPr>
        <w:rPr>
          <w:b/>
          <w:bCs/>
          <w:iCs/>
          <w:color w:val="B92454"/>
          <w:sz w:val="28"/>
          <w:szCs w:val="28"/>
        </w:rPr>
      </w:pPr>
      <w:r>
        <w:rPr>
          <w:rFonts w:ascii="Calibri" w:eastAsia="Calibri" w:hAnsi="Calibri" w:cs="Calibri"/>
          <w:b/>
          <w:bCs/>
          <w:iCs/>
          <w:color w:val="B92454"/>
          <w:sz w:val="28"/>
          <w:szCs w:val="28"/>
        </w:rPr>
        <w:t>Description:</w:t>
      </w:r>
    </w:p>
    <w:p w14:paraId="2C0896F1" w14:textId="77777777" w:rsidR="00774619" w:rsidRPr="00B704CE" w:rsidRDefault="00774619" w:rsidP="00774619">
      <w:pPr>
        <w:spacing w:before="120" w:after="0" w:line="240" w:lineRule="auto"/>
        <w:rPr>
          <w:rFonts w:ascii="Calibri" w:eastAsia="Calibri" w:hAnsi="Calibri" w:cs="Calibri"/>
          <w:i/>
          <w:iCs/>
          <w:color w:val="0563C1" w:themeColor="hyperlink"/>
          <w:sz w:val="24"/>
          <w:szCs w:val="24"/>
          <w:u w:val="single"/>
        </w:rPr>
      </w:pPr>
      <w:r>
        <w:rPr>
          <w:rStyle w:val="normaltextrun"/>
          <w:rFonts w:ascii="Calibri" w:hAnsi="Calibri" w:cs="Calibri"/>
          <w:color w:val="000000" w:themeColor="text1"/>
          <w:sz w:val="24"/>
          <w:szCs w:val="24"/>
        </w:rPr>
        <w:t>The</w:t>
      </w:r>
      <w:r w:rsidRPr="00662E65">
        <w:rPr>
          <w:rStyle w:val="normaltextrun"/>
          <w:rFonts w:ascii="Calibri" w:hAnsi="Calibri" w:cs="Calibri"/>
          <w:color w:val="000000" w:themeColor="text1"/>
          <w:sz w:val="24"/>
          <w:szCs w:val="24"/>
        </w:rPr>
        <w:t xml:space="preserve"> purpose of this tool is to help you look at you evaluate your program space and setting with fresh eyes. Use this tool to reflect on your interior spaces, equipment, building, and grounds to identify strengths, things in need of updating, and important-to-you features not yet in place. This checklist is not about meeting legal requirements; it was designed to help you create a safe, supportive, enriching environment for children and staff.</w:t>
      </w:r>
    </w:p>
    <w:p w14:paraId="5AF37AC2" w14:textId="70E82AE3" w:rsidR="00BC4D6C" w:rsidRPr="008A7B8A" w:rsidRDefault="00662E65" w:rsidP="008A7B8A">
      <w:pPr>
        <w:rPr>
          <w:sz w:val="40"/>
          <w:szCs w:val="40"/>
        </w:rPr>
      </w:pPr>
      <w:r w:rsidRPr="00327373">
        <w:rPr>
          <w:b/>
          <w:bCs/>
          <w:noProof/>
          <w:color w:val="6099AF"/>
          <w:sz w:val="40"/>
          <w:szCs w:val="40"/>
        </w:rPr>
        <mc:AlternateContent>
          <mc:Choice Requires="wps">
            <w:drawing>
              <wp:anchor distT="0" distB="0" distL="114300" distR="114300" simplePos="0" relativeHeight="251682816" behindDoc="0" locked="0" layoutInCell="1" allowOverlap="1" wp14:anchorId="0FB5A228" wp14:editId="75ED9ECD">
                <wp:simplePos x="0" y="0"/>
                <wp:positionH relativeFrom="margin">
                  <wp:align>left</wp:align>
                </wp:positionH>
                <wp:positionV relativeFrom="paragraph">
                  <wp:posOffset>222654</wp:posOffset>
                </wp:positionV>
                <wp:extent cx="5618480" cy="6350"/>
                <wp:effectExtent l="0" t="0" r="20320" b="31750"/>
                <wp:wrapNone/>
                <wp:docPr id="13" name="Straight Connector 13"/>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A37B7B" id="Straight Connector 13"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5pt" to="442.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" strokecolor="#6099af" strokeweight="2pt">
                <v:stroke startarrowlength="long" joinstyle="miter"/>
                <w10:wrap anchorx="margin"/>
              </v:line>
            </w:pict>
          </mc:Fallback>
        </mc:AlternateContent>
      </w:r>
    </w:p>
    <w:p w14:paraId="5D7D4928" w14:textId="7D913143" w:rsidR="00774619" w:rsidRDefault="00774619" w:rsidP="00774619">
      <w:pPr>
        <w:rPr>
          <w:rFonts w:ascii="Calibri" w:eastAsia="Calibri" w:hAnsi="Calibri" w:cs="Calibri"/>
          <w:b/>
          <w:bCs/>
          <w:iCs/>
          <w:color w:val="B92454"/>
          <w:sz w:val="28"/>
          <w:szCs w:val="28"/>
        </w:rPr>
      </w:pPr>
      <w:r w:rsidRPr="00DB03B1">
        <w:rPr>
          <w:rFonts w:ascii="Calibri" w:eastAsia="Calibri" w:hAnsi="Calibri" w:cs="Calibri"/>
          <w:b/>
          <w:bCs/>
          <w:iCs/>
          <w:color w:val="B92454"/>
          <w:sz w:val="28"/>
          <w:szCs w:val="28"/>
        </w:rPr>
        <w:t>Directions</w:t>
      </w:r>
      <w:r>
        <w:rPr>
          <w:rFonts w:ascii="Calibri" w:eastAsia="Calibri" w:hAnsi="Calibri" w:cs="Calibri"/>
          <w:b/>
          <w:bCs/>
          <w:iCs/>
          <w:color w:val="B92454"/>
          <w:sz w:val="28"/>
          <w:szCs w:val="28"/>
        </w:rPr>
        <w:t>:</w:t>
      </w:r>
    </w:p>
    <w:p w14:paraId="62E7C2E6" w14:textId="64B32CC0" w:rsidR="00774619" w:rsidRDefault="00774619" w:rsidP="00774619">
      <w:pPr>
        <w:pStyle w:val="NormalWeb"/>
        <w:shd w:val="clear" w:color="auto" w:fill="FFFFFF"/>
        <w:spacing w:before="0" w:beforeAutospacing="0"/>
        <w:rPr>
          <w:rFonts w:ascii="Calibri" w:eastAsia="Calibri" w:hAnsi="Calibri" w:cs="Calibri"/>
        </w:rPr>
      </w:pPr>
      <w:r w:rsidRPr="00662E65">
        <w:rPr>
          <w:rFonts w:ascii="Calibri" w:eastAsia="Calibri" w:hAnsi="Calibri" w:cs="Calibri"/>
        </w:rPr>
        <w:t>Use this checklist to reflect on your program setting. After completing the checklist, reflect on your responses to identify your priorities to help your program grow. Staffed Family Child Care Networks and OEC Service Navigators can help connect you to OEC resources and help you choose your next step.</w:t>
      </w:r>
    </w:p>
    <w:p w14:paraId="4493F0A2" w14:textId="15C23E94" w:rsidR="00774619" w:rsidRPr="00537FE9" w:rsidRDefault="00774619" w:rsidP="00774619">
      <w:pPr>
        <w:pStyle w:val="NormalWeb"/>
        <w:shd w:val="clear" w:color="auto" w:fill="FFFFFF"/>
        <w:spacing w:before="0" w:beforeAutospacing="0"/>
        <w:rPr>
          <w:rFonts w:asciiTheme="minorHAnsi" w:hAnsiTheme="minorHAnsi" w:cstheme="minorHAnsi"/>
          <w:color w:val="212529"/>
        </w:rPr>
      </w:pPr>
      <w:r w:rsidRPr="00327373">
        <w:rPr>
          <w:b/>
          <w:bCs/>
          <w:noProof/>
          <w:color w:val="6099AF"/>
          <w:sz w:val="40"/>
          <w:szCs w:val="40"/>
        </w:rPr>
        <mc:AlternateContent>
          <mc:Choice Requires="wps">
            <w:drawing>
              <wp:anchor distT="0" distB="0" distL="114300" distR="114300" simplePos="0" relativeHeight="251684864" behindDoc="0" locked="0" layoutInCell="1" allowOverlap="1" wp14:anchorId="4AA29345" wp14:editId="57E76DD5">
                <wp:simplePos x="0" y="0"/>
                <wp:positionH relativeFrom="margin">
                  <wp:align>left</wp:align>
                </wp:positionH>
                <wp:positionV relativeFrom="paragraph">
                  <wp:posOffset>86707</wp:posOffset>
                </wp:positionV>
                <wp:extent cx="5618480" cy="6350"/>
                <wp:effectExtent l="0" t="0" r="20320" b="31750"/>
                <wp:wrapNone/>
                <wp:docPr id="7" name="Straight Connector 7"/>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DA1133" id="Straight Connector 7" o:spid="_x0000_s1026"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44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" strokecolor="#6099af" strokeweight="2pt">
                <v:stroke startarrowlength="long" joinstyle="miter"/>
                <w10:wrap anchorx="margin"/>
              </v:line>
            </w:pict>
          </mc:Fallback>
        </mc:AlternateContent>
      </w:r>
    </w:p>
    <w:p w14:paraId="5C19C001" w14:textId="58C0D354" w:rsidR="00774619" w:rsidRPr="008A7B8A" w:rsidRDefault="00BA64EA" w:rsidP="00774619">
      <w:pPr>
        <w:rPr>
          <w:b/>
          <w:bCs/>
          <w:iCs/>
          <w:color w:val="B92454"/>
          <w:sz w:val="28"/>
          <w:szCs w:val="28"/>
        </w:rPr>
      </w:pPr>
      <w:r>
        <w:rPr>
          <w:rFonts w:ascii="Calibri" w:eastAsia="Calibri" w:hAnsi="Calibri" w:cs="Calibri"/>
          <w:b/>
          <w:bCs/>
          <w:iCs/>
          <w:color w:val="B92454"/>
          <w:sz w:val="28"/>
          <w:szCs w:val="28"/>
        </w:rPr>
        <w:t>Read about how one provider uses her space</w:t>
      </w:r>
      <w:r w:rsidR="00774619">
        <w:rPr>
          <w:rFonts w:ascii="Calibri" w:eastAsia="Calibri" w:hAnsi="Calibri" w:cs="Calibri"/>
          <w:b/>
          <w:bCs/>
          <w:iCs/>
          <w:color w:val="B92454"/>
          <w:sz w:val="28"/>
          <w:szCs w:val="28"/>
        </w:rPr>
        <w:t>:</w:t>
      </w:r>
    </w:p>
    <w:p w14:paraId="0EA7B75E" w14:textId="16CE699F" w:rsidR="00774619" w:rsidRPr="000F54F4" w:rsidRDefault="00774619" w:rsidP="00774619">
      <w:pPr>
        <w:spacing w:before="120" w:after="0" w:line="240" w:lineRule="auto"/>
        <w:rPr>
          <w:color w:val="000000" w:themeColor="text1"/>
          <w:sz w:val="24"/>
          <w:szCs w:val="24"/>
        </w:rPr>
      </w:pPr>
      <w:r w:rsidRPr="00662E65">
        <w:rPr>
          <w:rFonts w:ascii="Calibri" w:eastAsia="Calibri" w:hAnsi="Calibri" w:cs="Calibri"/>
          <w:color w:val="000000" w:themeColor="text1"/>
          <w:sz w:val="24"/>
          <w:szCs w:val="24"/>
        </w:rPr>
        <w:t xml:space="preserve">Erika is the owner of Erika’s Angels, a family child care home. Erika </w:t>
      </w:r>
      <w:r w:rsidR="00DB39AB">
        <w:rPr>
          <w:rFonts w:ascii="Calibri" w:eastAsia="Calibri" w:hAnsi="Calibri" w:cs="Calibri"/>
          <w:color w:val="000000" w:themeColor="text1"/>
          <w:sz w:val="24"/>
          <w:szCs w:val="24"/>
        </w:rPr>
        <w:t xml:space="preserve">works hard to create a comfortable space </w:t>
      </w:r>
      <w:r w:rsidRPr="00662E65">
        <w:rPr>
          <w:rFonts w:ascii="Calibri" w:eastAsia="Calibri" w:hAnsi="Calibri" w:cs="Calibri"/>
          <w:color w:val="000000" w:themeColor="text1"/>
          <w:sz w:val="24"/>
          <w:szCs w:val="24"/>
        </w:rPr>
        <w:t xml:space="preserve">for the children who attend her program </w:t>
      </w:r>
      <w:r w:rsidR="00DB39AB">
        <w:rPr>
          <w:rFonts w:ascii="Calibri" w:eastAsia="Calibri" w:hAnsi="Calibri" w:cs="Calibri"/>
          <w:color w:val="000000" w:themeColor="text1"/>
          <w:sz w:val="24"/>
          <w:szCs w:val="24"/>
        </w:rPr>
        <w:t>to</w:t>
      </w:r>
      <w:r w:rsidRPr="00662E65">
        <w:rPr>
          <w:rFonts w:ascii="Calibri" w:eastAsia="Calibri" w:hAnsi="Calibri" w:cs="Calibri"/>
          <w:color w:val="000000" w:themeColor="text1"/>
          <w:sz w:val="24"/>
          <w:szCs w:val="24"/>
        </w:rPr>
        <w:t xml:space="preserve"> learn and grow. She keeps her home neat and </w:t>
      </w:r>
      <w:r w:rsidR="00DB39AB">
        <w:rPr>
          <w:rFonts w:ascii="Calibri" w:eastAsia="Calibri" w:hAnsi="Calibri" w:cs="Calibri"/>
          <w:color w:val="000000" w:themeColor="text1"/>
          <w:sz w:val="24"/>
          <w:szCs w:val="24"/>
        </w:rPr>
        <w:t>clean</w:t>
      </w:r>
      <w:r w:rsidR="00DB39AB" w:rsidRPr="00662E65">
        <w:rPr>
          <w:rFonts w:ascii="Calibri" w:eastAsia="Calibri" w:hAnsi="Calibri" w:cs="Calibri"/>
          <w:color w:val="000000" w:themeColor="text1"/>
          <w:sz w:val="24"/>
          <w:szCs w:val="24"/>
        </w:rPr>
        <w:t xml:space="preserve"> </w:t>
      </w:r>
      <w:r w:rsidRPr="00662E65">
        <w:rPr>
          <w:rFonts w:ascii="Calibri" w:eastAsia="Calibri" w:hAnsi="Calibri" w:cs="Calibri"/>
          <w:color w:val="000000" w:themeColor="text1"/>
          <w:sz w:val="24"/>
          <w:szCs w:val="24"/>
        </w:rPr>
        <w:t xml:space="preserve">so families feel comfortable and the children know where everything belongs. She has a play area with </w:t>
      </w:r>
      <w:r w:rsidR="00DB39AB">
        <w:rPr>
          <w:rFonts w:ascii="Calibri" w:eastAsia="Calibri" w:hAnsi="Calibri" w:cs="Calibri"/>
          <w:color w:val="000000" w:themeColor="text1"/>
          <w:sz w:val="24"/>
          <w:szCs w:val="24"/>
        </w:rPr>
        <w:t>lots</w:t>
      </w:r>
      <w:r w:rsidRPr="00662E65">
        <w:rPr>
          <w:rFonts w:ascii="Calibri" w:eastAsia="Calibri" w:hAnsi="Calibri" w:cs="Calibri"/>
          <w:color w:val="000000" w:themeColor="text1"/>
          <w:sz w:val="24"/>
          <w:szCs w:val="24"/>
        </w:rPr>
        <w:t xml:space="preserve"> of toys and materials to support learning through play. Erika makes </w:t>
      </w:r>
      <w:r w:rsidR="00DB39AB">
        <w:rPr>
          <w:rFonts w:ascii="Calibri" w:eastAsia="Calibri" w:hAnsi="Calibri" w:cs="Calibri"/>
          <w:color w:val="000000" w:themeColor="text1"/>
          <w:sz w:val="24"/>
          <w:szCs w:val="24"/>
        </w:rPr>
        <w:t>sure</w:t>
      </w:r>
      <w:bookmarkStart w:id="0" w:name="_GoBack"/>
      <w:bookmarkEnd w:id="0"/>
      <w:r w:rsidR="00DB39AB">
        <w:rPr>
          <w:rFonts w:ascii="Calibri" w:eastAsia="Calibri" w:hAnsi="Calibri" w:cs="Calibri"/>
          <w:color w:val="000000" w:themeColor="text1"/>
          <w:sz w:val="24"/>
          <w:szCs w:val="24"/>
        </w:rPr>
        <w:t xml:space="preserve"> </w:t>
      </w:r>
      <w:r w:rsidRPr="00662E65">
        <w:rPr>
          <w:rFonts w:ascii="Calibri" w:eastAsia="Calibri" w:hAnsi="Calibri" w:cs="Calibri"/>
          <w:color w:val="000000" w:themeColor="text1"/>
          <w:sz w:val="24"/>
          <w:szCs w:val="24"/>
        </w:rPr>
        <w:t xml:space="preserve">all learning materials and </w:t>
      </w:r>
      <w:r w:rsidR="00DB39AB">
        <w:rPr>
          <w:rFonts w:ascii="Calibri" w:eastAsia="Calibri" w:hAnsi="Calibri" w:cs="Calibri"/>
          <w:color w:val="000000" w:themeColor="text1"/>
          <w:sz w:val="24"/>
          <w:szCs w:val="24"/>
        </w:rPr>
        <w:t>pictures have different types of people</w:t>
      </w:r>
      <w:r w:rsidRPr="00662E65">
        <w:rPr>
          <w:rFonts w:ascii="Calibri" w:eastAsia="Calibri" w:hAnsi="Calibri" w:cs="Calibri"/>
          <w:color w:val="000000" w:themeColor="text1"/>
          <w:sz w:val="24"/>
          <w:szCs w:val="24"/>
        </w:rPr>
        <w:t xml:space="preserve">. </w:t>
      </w:r>
      <w:r w:rsidR="00DB39AB">
        <w:rPr>
          <w:rFonts w:ascii="Calibri" w:eastAsia="Calibri" w:hAnsi="Calibri" w:cs="Calibri"/>
          <w:color w:val="000000" w:themeColor="text1"/>
          <w:sz w:val="24"/>
          <w:szCs w:val="24"/>
        </w:rPr>
        <w:t>She has photos</w:t>
      </w:r>
      <w:r w:rsidRPr="00662E65">
        <w:rPr>
          <w:rFonts w:ascii="Calibri" w:eastAsia="Calibri" w:hAnsi="Calibri" w:cs="Calibri"/>
          <w:color w:val="000000" w:themeColor="text1"/>
          <w:sz w:val="24"/>
          <w:szCs w:val="24"/>
        </w:rPr>
        <w:t xml:space="preserve"> of the families that attend the program and </w:t>
      </w:r>
      <w:r w:rsidR="00DB39AB">
        <w:rPr>
          <w:rFonts w:ascii="Calibri" w:eastAsia="Calibri" w:hAnsi="Calibri" w:cs="Calibri"/>
          <w:color w:val="000000" w:themeColor="text1"/>
          <w:sz w:val="24"/>
          <w:szCs w:val="24"/>
        </w:rPr>
        <w:t>some of</w:t>
      </w:r>
      <w:r w:rsidR="00DB39AB" w:rsidRPr="00662E65">
        <w:rPr>
          <w:rFonts w:ascii="Calibri" w:eastAsia="Calibri" w:hAnsi="Calibri" w:cs="Calibri"/>
          <w:color w:val="000000" w:themeColor="text1"/>
          <w:sz w:val="24"/>
          <w:szCs w:val="24"/>
        </w:rPr>
        <w:t xml:space="preserve"> </w:t>
      </w:r>
      <w:r w:rsidRPr="00662E65">
        <w:rPr>
          <w:rFonts w:ascii="Calibri" w:eastAsia="Calibri" w:hAnsi="Calibri" w:cs="Calibri"/>
          <w:color w:val="000000" w:themeColor="text1"/>
          <w:sz w:val="24"/>
          <w:szCs w:val="24"/>
        </w:rPr>
        <w:t xml:space="preserve">her own family </w:t>
      </w:r>
      <w:r w:rsidR="00DB39AB">
        <w:rPr>
          <w:rFonts w:ascii="Calibri" w:eastAsia="Calibri" w:hAnsi="Calibri" w:cs="Calibri"/>
          <w:color w:val="000000" w:themeColor="text1"/>
          <w:sz w:val="24"/>
          <w:szCs w:val="24"/>
        </w:rPr>
        <w:t>too</w:t>
      </w:r>
      <w:r w:rsidRPr="00662E65">
        <w:rPr>
          <w:rFonts w:ascii="Calibri" w:eastAsia="Calibri" w:hAnsi="Calibri" w:cs="Calibri"/>
          <w:color w:val="000000" w:themeColor="text1"/>
          <w:sz w:val="24"/>
          <w:szCs w:val="24"/>
        </w:rPr>
        <w:t xml:space="preserve">. </w:t>
      </w:r>
      <w:r w:rsidR="00DB39AB">
        <w:rPr>
          <w:rFonts w:ascii="Calibri" w:eastAsia="Calibri" w:hAnsi="Calibri" w:cs="Calibri"/>
          <w:color w:val="000000" w:themeColor="text1"/>
          <w:sz w:val="24"/>
          <w:szCs w:val="24"/>
        </w:rPr>
        <w:t xml:space="preserve">Her backyard is also a learning space. It includes </w:t>
      </w:r>
      <w:r w:rsidRPr="00662E65">
        <w:rPr>
          <w:rFonts w:ascii="Calibri" w:eastAsia="Calibri" w:hAnsi="Calibri" w:cs="Calibri"/>
          <w:color w:val="000000" w:themeColor="text1"/>
          <w:sz w:val="24"/>
          <w:szCs w:val="24"/>
        </w:rPr>
        <w:t xml:space="preserve">climbing structures </w:t>
      </w:r>
      <w:r w:rsidR="00DB39AB">
        <w:rPr>
          <w:rFonts w:ascii="Calibri" w:eastAsia="Calibri" w:hAnsi="Calibri" w:cs="Calibri"/>
          <w:color w:val="000000" w:themeColor="text1"/>
          <w:sz w:val="24"/>
          <w:szCs w:val="24"/>
        </w:rPr>
        <w:t>and</w:t>
      </w:r>
      <w:r w:rsidRPr="00662E65">
        <w:rPr>
          <w:rFonts w:ascii="Calibri" w:eastAsia="Calibri" w:hAnsi="Calibri" w:cs="Calibri"/>
          <w:color w:val="000000" w:themeColor="text1"/>
          <w:sz w:val="24"/>
          <w:szCs w:val="24"/>
        </w:rPr>
        <w:t xml:space="preserve"> materials for sensory exploration and dramatic play. The children love spending time in her home all year.</w:t>
      </w:r>
    </w:p>
    <w:p w14:paraId="51A8B9BA" w14:textId="45F73E93" w:rsidR="008A7B8A" w:rsidRDefault="008A7B8A" w:rsidP="008A7B8A">
      <w:pPr>
        <w:rPr>
          <w:b/>
          <w:bCs/>
          <w:sz w:val="40"/>
          <w:szCs w:val="40"/>
        </w:rPr>
      </w:pPr>
    </w:p>
    <w:p w14:paraId="564841F1" w14:textId="3F8A207B" w:rsidR="0082511F" w:rsidRDefault="0082511F" w:rsidP="008A7B8A">
      <w:pPr>
        <w:rPr>
          <w:sz w:val="40"/>
          <w:szCs w:val="40"/>
        </w:rPr>
      </w:pPr>
    </w:p>
    <w:tbl>
      <w:tblPr>
        <w:tblStyle w:val="TableGrid"/>
        <w:tblpPr w:leftFromText="180" w:rightFromText="180" w:vertAnchor="page" w:horzAnchor="margin" w:tblpX="165" w:tblpY="2195"/>
        <w:tblW w:w="9000" w:type="dxa"/>
        <w:tblLook w:val="04A0" w:firstRow="1" w:lastRow="0" w:firstColumn="1" w:lastColumn="0" w:noHBand="0" w:noVBand="1"/>
      </w:tblPr>
      <w:tblGrid>
        <w:gridCol w:w="2487"/>
        <w:gridCol w:w="1121"/>
        <w:gridCol w:w="1156"/>
        <w:gridCol w:w="1171"/>
        <w:gridCol w:w="3065"/>
      </w:tblGrid>
      <w:tr w:rsidR="00DA01B7" w:rsidRPr="00DB03B1" w14:paraId="46E9FA9C" w14:textId="77777777" w:rsidTr="00D7054C">
        <w:trPr>
          <w:trHeight w:val="1152"/>
        </w:trPr>
        <w:tc>
          <w:tcPr>
            <w:tcW w:w="9000" w:type="dxa"/>
            <w:gridSpan w:val="5"/>
            <w:shd w:val="clear" w:color="auto" w:fill="FFFFFF" w:themeFill="background1"/>
          </w:tcPr>
          <w:p w14:paraId="66914D91" w14:textId="77777777" w:rsidR="00662E65" w:rsidRDefault="00662E65" w:rsidP="00D7054C">
            <w:pPr>
              <w:spacing w:before="120" w:after="0" w:line="240" w:lineRule="auto"/>
              <w:jc w:val="center"/>
              <w:rPr>
                <w:rFonts w:ascii="Calibri" w:eastAsia="Calibri" w:hAnsi="Calibri" w:cs="Calibri"/>
                <w:b/>
                <w:bCs/>
                <w:iCs/>
                <w:color w:val="B92454"/>
                <w:sz w:val="32"/>
                <w:szCs w:val="32"/>
              </w:rPr>
            </w:pPr>
            <w:r w:rsidRPr="00662E65">
              <w:rPr>
                <w:rFonts w:ascii="Calibri" w:eastAsia="Calibri" w:hAnsi="Calibri" w:cs="Calibri"/>
                <w:b/>
                <w:bCs/>
                <w:iCs/>
                <w:color w:val="B92454"/>
                <w:sz w:val="32"/>
                <w:szCs w:val="32"/>
              </w:rPr>
              <w:lastRenderedPageBreak/>
              <w:t xml:space="preserve">Assessment of Program Strengths and Needs: </w:t>
            </w:r>
          </w:p>
          <w:p w14:paraId="5D52A753" w14:textId="4C2C9D09" w:rsidR="00DA01B7" w:rsidRPr="00152DA0" w:rsidRDefault="00662E65" w:rsidP="00D7054C">
            <w:pPr>
              <w:spacing w:before="120" w:after="0" w:line="240" w:lineRule="auto"/>
              <w:jc w:val="center"/>
              <w:rPr>
                <w:rFonts w:ascii="Calibri" w:eastAsia="Calibri" w:hAnsi="Calibri" w:cs="Calibri"/>
                <w:b/>
                <w:bCs/>
                <w:iCs/>
                <w:color w:val="B92454"/>
                <w:sz w:val="32"/>
                <w:szCs w:val="32"/>
              </w:rPr>
            </w:pPr>
            <w:r w:rsidRPr="00662E65">
              <w:rPr>
                <w:rFonts w:ascii="Calibri" w:eastAsia="Calibri" w:hAnsi="Calibri" w:cs="Calibri"/>
                <w:b/>
                <w:bCs/>
                <w:iCs/>
                <w:color w:val="B92454"/>
                <w:sz w:val="32"/>
                <w:szCs w:val="32"/>
              </w:rPr>
              <w:t>Program Space and Setting</w:t>
            </w:r>
          </w:p>
        </w:tc>
      </w:tr>
      <w:tr w:rsidR="00DA01B7" w:rsidRPr="00754CB0" w14:paraId="6EC4A0A2" w14:textId="77777777" w:rsidTr="00D7054C">
        <w:trPr>
          <w:trHeight w:val="708"/>
        </w:trPr>
        <w:tc>
          <w:tcPr>
            <w:tcW w:w="2487" w:type="dxa"/>
            <w:shd w:val="clear" w:color="auto" w:fill="auto"/>
          </w:tcPr>
          <w:p w14:paraId="19401C40" w14:textId="77777777" w:rsidR="00DA01B7" w:rsidRDefault="00DA01B7" w:rsidP="00D7054C">
            <w:pPr>
              <w:spacing w:before="240" w:line="276" w:lineRule="auto"/>
              <w:rPr>
                <w:sz w:val="40"/>
                <w:szCs w:val="40"/>
              </w:rPr>
            </w:pPr>
          </w:p>
        </w:tc>
        <w:tc>
          <w:tcPr>
            <w:tcW w:w="1121" w:type="dxa"/>
            <w:shd w:val="clear" w:color="auto" w:fill="auto"/>
          </w:tcPr>
          <w:p w14:paraId="4B88741A" w14:textId="77777777" w:rsidR="00DA01B7" w:rsidRPr="00754CB0" w:rsidRDefault="00DA01B7" w:rsidP="00D7054C">
            <w:pPr>
              <w:spacing w:before="240" w:line="276" w:lineRule="auto"/>
              <w:jc w:val="center"/>
            </w:pPr>
            <w:r w:rsidRPr="00754CB0">
              <w:rPr>
                <w:rFonts w:ascii="Calibri" w:eastAsia="Calibri" w:hAnsi="Calibri" w:cs="Calibri"/>
                <w:b/>
                <w:bCs/>
                <w:iCs/>
                <w:color w:val="000000" w:themeColor="text1"/>
              </w:rPr>
              <w:t>We’ve got this!</w:t>
            </w:r>
          </w:p>
        </w:tc>
        <w:tc>
          <w:tcPr>
            <w:tcW w:w="1156" w:type="dxa"/>
            <w:shd w:val="clear" w:color="auto" w:fill="auto"/>
          </w:tcPr>
          <w:p w14:paraId="4CDAF3C5" w14:textId="77777777" w:rsidR="00DA01B7" w:rsidRPr="00754CB0" w:rsidRDefault="00DA01B7" w:rsidP="00D7054C">
            <w:pPr>
              <w:spacing w:before="240" w:line="276" w:lineRule="auto"/>
              <w:jc w:val="center"/>
            </w:pPr>
            <w:r w:rsidRPr="00754CB0">
              <w:rPr>
                <w:rFonts w:ascii="Calibri" w:eastAsia="Calibri" w:hAnsi="Calibri" w:cs="Calibri"/>
                <w:b/>
                <w:bCs/>
                <w:iCs/>
                <w:color w:val="000000" w:themeColor="text1"/>
              </w:rPr>
              <w:t>We’re a work in progress!</w:t>
            </w:r>
          </w:p>
        </w:tc>
        <w:tc>
          <w:tcPr>
            <w:tcW w:w="1171" w:type="dxa"/>
            <w:shd w:val="clear" w:color="auto" w:fill="auto"/>
          </w:tcPr>
          <w:p w14:paraId="06C69CBE" w14:textId="77777777" w:rsidR="00DA01B7" w:rsidRPr="00754CB0" w:rsidRDefault="00DA01B7" w:rsidP="00D7054C">
            <w:pPr>
              <w:spacing w:before="240" w:line="276" w:lineRule="auto"/>
              <w:jc w:val="center"/>
            </w:pPr>
            <w:r w:rsidRPr="00754CB0">
              <w:rPr>
                <w:rFonts w:ascii="Calibri" w:eastAsia="Calibri" w:hAnsi="Calibri" w:cs="Calibri"/>
                <w:b/>
                <w:bCs/>
                <w:iCs/>
                <w:color w:val="000000" w:themeColor="text1"/>
              </w:rPr>
              <w:t>We’re not there yet!</w:t>
            </w:r>
          </w:p>
        </w:tc>
        <w:tc>
          <w:tcPr>
            <w:tcW w:w="3065" w:type="dxa"/>
            <w:shd w:val="clear" w:color="auto" w:fill="auto"/>
          </w:tcPr>
          <w:p w14:paraId="0C77E624" w14:textId="77777777" w:rsidR="00DA01B7" w:rsidRPr="00754CB0" w:rsidRDefault="00DA01B7" w:rsidP="00D7054C">
            <w:pPr>
              <w:spacing w:before="240" w:line="276" w:lineRule="auto"/>
              <w:jc w:val="center"/>
              <w:rPr>
                <w:b/>
                <w:bCs/>
                <w:color w:val="000000" w:themeColor="text1"/>
              </w:rPr>
            </w:pPr>
            <w:r w:rsidRPr="00754CB0">
              <w:rPr>
                <w:rFonts w:ascii="Calibri" w:eastAsia="Calibri" w:hAnsi="Calibri" w:cs="Calibri"/>
                <w:b/>
                <w:bCs/>
                <w:iCs/>
                <w:color w:val="000000" w:themeColor="text1"/>
              </w:rPr>
              <w:br/>
              <w:t>Comments</w:t>
            </w:r>
          </w:p>
        </w:tc>
      </w:tr>
      <w:tr w:rsidR="00DA01B7" w14:paraId="7F697B13" w14:textId="77777777" w:rsidTr="00D7054C">
        <w:trPr>
          <w:trHeight w:val="444"/>
        </w:trPr>
        <w:tc>
          <w:tcPr>
            <w:tcW w:w="9000" w:type="dxa"/>
            <w:gridSpan w:val="5"/>
            <w:shd w:val="clear" w:color="auto" w:fill="E8FCFF"/>
          </w:tcPr>
          <w:p w14:paraId="0853517A" w14:textId="3E8048A0" w:rsidR="00DA01B7" w:rsidRPr="00662E65" w:rsidRDefault="00662E65" w:rsidP="00D7054C">
            <w:pPr>
              <w:spacing w:before="120" w:after="0" w:line="240" w:lineRule="auto"/>
              <w:rPr>
                <w:rFonts w:ascii="Calibri" w:eastAsia="Calibri" w:hAnsi="Calibri" w:cs="Calibri"/>
              </w:rPr>
            </w:pPr>
            <w:r>
              <w:rPr>
                <w:b/>
                <w:bCs/>
              </w:rPr>
              <w:t>Our building and interior spaces</w:t>
            </w:r>
          </w:p>
        </w:tc>
      </w:tr>
      <w:tr w:rsidR="00537FE9" w14:paraId="7DD5AC5F" w14:textId="77777777" w:rsidTr="00D7054C">
        <w:trPr>
          <w:trHeight w:val="1584"/>
        </w:trPr>
        <w:tc>
          <w:tcPr>
            <w:tcW w:w="2487" w:type="dxa"/>
            <w:shd w:val="clear" w:color="auto" w:fill="F2F2F2" w:themeFill="background1" w:themeFillShade="F2"/>
            <w:vAlign w:val="center"/>
          </w:tcPr>
          <w:p w14:paraId="0CA38C3B" w14:textId="2382A35C" w:rsidR="00537FE9" w:rsidRPr="006F56BA" w:rsidRDefault="00662E65" w:rsidP="00D7054C">
            <w:pPr>
              <w:spacing w:before="120" w:after="0" w:line="240" w:lineRule="auto"/>
              <w:rPr>
                <w:rFonts w:ascii="Calibri" w:eastAsia="Calibri" w:hAnsi="Calibri" w:cs="Calibri"/>
              </w:rPr>
            </w:pPr>
            <w:r>
              <w:t>Provider’s space has a professional appearance and invites access by families.</w:t>
            </w:r>
          </w:p>
        </w:tc>
        <w:tc>
          <w:tcPr>
            <w:tcW w:w="1121" w:type="dxa"/>
          </w:tcPr>
          <w:p w14:paraId="79475E84" w14:textId="77777777" w:rsidR="00537FE9" w:rsidRDefault="00537FE9" w:rsidP="00D7054C">
            <w:pPr>
              <w:spacing w:before="240" w:line="276" w:lineRule="auto"/>
              <w:rPr>
                <w:sz w:val="40"/>
                <w:szCs w:val="40"/>
              </w:rPr>
            </w:pPr>
          </w:p>
        </w:tc>
        <w:tc>
          <w:tcPr>
            <w:tcW w:w="1156" w:type="dxa"/>
          </w:tcPr>
          <w:p w14:paraId="4201D8CD" w14:textId="77777777" w:rsidR="00537FE9" w:rsidRDefault="00537FE9" w:rsidP="00D7054C">
            <w:pPr>
              <w:spacing w:before="240" w:line="276" w:lineRule="auto"/>
              <w:rPr>
                <w:sz w:val="40"/>
                <w:szCs w:val="40"/>
              </w:rPr>
            </w:pPr>
          </w:p>
        </w:tc>
        <w:tc>
          <w:tcPr>
            <w:tcW w:w="1171" w:type="dxa"/>
          </w:tcPr>
          <w:p w14:paraId="5BE70B36" w14:textId="77777777" w:rsidR="00537FE9" w:rsidRDefault="00537FE9" w:rsidP="00D7054C">
            <w:pPr>
              <w:spacing w:before="240" w:line="276" w:lineRule="auto"/>
              <w:rPr>
                <w:sz w:val="40"/>
                <w:szCs w:val="40"/>
              </w:rPr>
            </w:pPr>
          </w:p>
        </w:tc>
        <w:tc>
          <w:tcPr>
            <w:tcW w:w="3065" w:type="dxa"/>
          </w:tcPr>
          <w:p w14:paraId="49A5EF2F" w14:textId="77777777" w:rsidR="00537FE9" w:rsidRDefault="00537FE9" w:rsidP="00D7054C">
            <w:pPr>
              <w:spacing w:before="240" w:line="276" w:lineRule="auto"/>
              <w:rPr>
                <w:sz w:val="40"/>
                <w:szCs w:val="40"/>
              </w:rPr>
            </w:pPr>
          </w:p>
        </w:tc>
      </w:tr>
      <w:tr w:rsidR="00537FE9" w14:paraId="15368650" w14:textId="77777777" w:rsidTr="00D7054C">
        <w:trPr>
          <w:trHeight w:val="2304"/>
        </w:trPr>
        <w:tc>
          <w:tcPr>
            <w:tcW w:w="2487" w:type="dxa"/>
            <w:shd w:val="clear" w:color="auto" w:fill="F2F2F2" w:themeFill="background1" w:themeFillShade="F2"/>
            <w:vAlign w:val="center"/>
          </w:tcPr>
          <w:p w14:paraId="0942B199" w14:textId="6F91491A" w:rsidR="00537FE9" w:rsidRPr="00662E65" w:rsidRDefault="00662E65" w:rsidP="00D7054C">
            <w:pPr>
              <w:spacing w:before="120" w:after="0" w:line="240" w:lineRule="auto"/>
              <w:rPr>
                <w:rFonts w:ascii="Calibri" w:eastAsia="Calibri" w:hAnsi="Calibri" w:cs="Calibri"/>
              </w:rPr>
            </w:pPr>
            <w:r>
              <w:t>Our entry and corridor spaces are clean, inviting, and welcoming to families and visitors. There are no poorly lit or messy spaces.</w:t>
            </w:r>
          </w:p>
        </w:tc>
        <w:tc>
          <w:tcPr>
            <w:tcW w:w="1121" w:type="dxa"/>
          </w:tcPr>
          <w:p w14:paraId="5EA40270" w14:textId="77777777" w:rsidR="00537FE9" w:rsidRDefault="00537FE9" w:rsidP="00D7054C">
            <w:pPr>
              <w:spacing w:before="240" w:line="276" w:lineRule="auto"/>
              <w:rPr>
                <w:sz w:val="40"/>
                <w:szCs w:val="40"/>
              </w:rPr>
            </w:pPr>
          </w:p>
        </w:tc>
        <w:tc>
          <w:tcPr>
            <w:tcW w:w="1156" w:type="dxa"/>
          </w:tcPr>
          <w:p w14:paraId="54FE63F2" w14:textId="77777777" w:rsidR="00537FE9" w:rsidRDefault="00537FE9" w:rsidP="00D7054C">
            <w:pPr>
              <w:spacing w:before="240" w:line="276" w:lineRule="auto"/>
              <w:rPr>
                <w:sz w:val="40"/>
                <w:szCs w:val="40"/>
              </w:rPr>
            </w:pPr>
          </w:p>
        </w:tc>
        <w:tc>
          <w:tcPr>
            <w:tcW w:w="1171" w:type="dxa"/>
          </w:tcPr>
          <w:p w14:paraId="3E4D0BE9" w14:textId="77777777" w:rsidR="00537FE9" w:rsidRDefault="00537FE9" w:rsidP="00D7054C">
            <w:pPr>
              <w:spacing w:before="240" w:line="276" w:lineRule="auto"/>
              <w:rPr>
                <w:sz w:val="40"/>
                <w:szCs w:val="40"/>
              </w:rPr>
            </w:pPr>
          </w:p>
        </w:tc>
        <w:tc>
          <w:tcPr>
            <w:tcW w:w="3065" w:type="dxa"/>
          </w:tcPr>
          <w:p w14:paraId="2CCED10C" w14:textId="77777777" w:rsidR="00537FE9" w:rsidRDefault="00537FE9" w:rsidP="00D7054C">
            <w:pPr>
              <w:spacing w:before="240" w:line="276" w:lineRule="auto"/>
              <w:rPr>
                <w:sz w:val="40"/>
                <w:szCs w:val="40"/>
              </w:rPr>
            </w:pPr>
          </w:p>
        </w:tc>
      </w:tr>
      <w:tr w:rsidR="00537FE9" w14:paraId="04C135F6" w14:textId="77777777" w:rsidTr="00D7054C">
        <w:trPr>
          <w:trHeight w:val="1872"/>
        </w:trPr>
        <w:tc>
          <w:tcPr>
            <w:tcW w:w="2487" w:type="dxa"/>
            <w:shd w:val="clear" w:color="auto" w:fill="F2F2F2" w:themeFill="background1" w:themeFillShade="F2"/>
            <w:vAlign w:val="center"/>
          </w:tcPr>
          <w:p w14:paraId="67CB7371" w14:textId="7273EF3D" w:rsidR="00537FE9" w:rsidRPr="006F56BA" w:rsidRDefault="00662E65" w:rsidP="00D7054C">
            <w:pPr>
              <w:spacing w:before="120" w:after="0" w:line="240" w:lineRule="auto"/>
              <w:rPr>
                <w:rFonts w:ascii="Calibri" w:eastAsia="Calibri" w:hAnsi="Calibri" w:cs="Calibri"/>
              </w:rPr>
            </w:pPr>
            <w:r>
              <w:t>Rooms smell clean and fresh, with no strong or bad odors lingering.</w:t>
            </w:r>
          </w:p>
        </w:tc>
        <w:tc>
          <w:tcPr>
            <w:tcW w:w="1121" w:type="dxa"/>
          </w:tcPr>
          <w:p w14:paraId="0318A1BA" w14:textId="77777777" w:rsidR="00537FE9" w:rsidRDefault="00537FE9" w:rsidP="00D7054C">
            <w:pPr>
              <w:spacing w:before="240" w:line="276" w:lineRule="auto"/>
              <w:rPr>
                <w:sz w:val="40"/>
                <w:szCs w:val="40"/>
              </w:rPr>
            </w:pPr>
          </w:p>
        </w:tc>
        <w:tc>
          <w:tcPr>
            <w:tcW w:w="1156" w:type="dxa"/>
          </w:tcPr>
          <w:p w14:paraId="630110B8" w14:textId="77777777" w:rsidR="00537FE9" w:rsidRDefault="00537FE9" w:rsidP="00D7054C">
            <w:pPr>
              <w:spacing w:before="240" w:line="276" w:lineRule="auto"/>
              <w:rPr>
                <w:sz w:val="40"/>
                <w:szCs w:val="40"/>
              </w:rPr>
            </w:pPr>
          </w:p>
        </w:tc>
        <w:tc>
          <w:tcPr>
            <w:tcW w:w="1171" w:type="dxa"/>
          </w:tcPr>
          <w:p w14:paraId="3AEB4CDF" w14:textId="77777777" w:rsidR="00537FE9" w:rsidRDefault="00537FE9" w:rsidP="00D7054C">
            <w:pPr>
              <w:spacing w:before="240" w:line="276" w:lineRule="auto"/>
              <w:rPr>
                <w:sz w:val="40"/>
                <w:szCs w:val="40"/>
              </w:rPr>
            </w:pPr>
          </w:p>
        </w:tc>
        <w:tc>
          <w:tcPr>
            <w:tcW w:w="3065" w:type="dxa"/>
          </w:tcPr>
          <w:p w14:paraId="6FF0D250" w14:textId="77777777" w:rsidR="00537FE9" w:rsidRDefault="00537FE9" w:rsidP="00D7054C">
            <w:pPr>
              <w:spacing w:before="240" w:line="276" w:lineRule="auto"/>
              <w:rPr>
                <w:sz w:val="40"/>
                <w:szCs w:val="40"/>
              </w:rPr>
            </w:pPr>
          </w:p>
        </w:tc>
      </w:tr>
      <w:tr w:rsidR="00B475D9" w14:paraId="11A5D6A5" w14:textId="77777777" w:rsidTr="00D7054C">
        <w:trPr>
          <w:trHeight w:val="3024"/>
        </w:trPr>
        <w:tc>
          <w:tcPr>
            <w:tcW w:w="2487" w:type="dxa"/>
            <w:shd w:val="clear" w:color="auto" w:fill="F2F2F2" w:themeFill="background1" w:themeFillShade="F2"/>
            <w:vAlign w:val="center"/>
          </w:tcPr>
          <w:p w14:paraId="033FCB41" w14:textId="3143BF93" w:rsidR="00B475D9" w:rsidRPr="006F56BA" w:rsidRDefault="00662E65" w:rsidP="00D7054C">
            <w:pPr>
              <w:spacing w:before="120" w:after="0" w:line="240" w:lineRule="auto"/>
              <w:rPr>
                <w:rFonts w:ascii="Calibri" w:eastAsia="Calibri" w:hAnsi="Calibri" w:cs="Calibri"/>
              </w:rPr>
            </w:pPr>
            <w:r>
              <w:t>Noise levels support learning: there is not excessive noise from outside, from other rooms, from air handling equipment, or from frequent/ too loud music or other sound sources.</w:t>
            </w:r>
          </w:p>
        </w:tc>
        <w:tc>
          <w:tcPr>
            <w:tcW w:w="1121" w:type="dxa"/>
          </w:tcPr>
          <w:p w14:paraId="41652886" w14:textId="77777777" w:rsidR="00B475D9" w:rsidRDefault="00B475D9" w:rsidP="00D7054C">
            <w:pPr>
              <w:spacing w:before="240" w:line="276" w:lineRule="auto"/>
              <w:rPr>
                <w:sz w:val="40"/>
                <w:szCs w:val="40"/>
              </w:rPr>
            </w:pPr>
          </w:p>
        </w:tc>
        <w:tc>
          <w:tcPr>
            <w:tcW w:w="1156" w:type="dxa"/>
          </w:tcPr>
          <w:p w14:paraId="60D06117" w14:textId="77777777" w:rsidR="00B475D9" w:rsidRDefault="00B475D9" w:rsidP="00D7054C">
            <w:pPr>
              <w:spacing w:before="240" w:line="276" w:lineRule="auto"/>
              <w:rPr>
                <w:sz w:val="40"/>
                <w:szCs w:val="40"/>
              </w:rPr>
            </w:pPr>
          </w:p>
        </w:tc>
        <w:tc>
          <w:tcPr>
            <w:tcW w:w="1171" w:type="dxa"/>
          </w:tcPr>
          <w:p w14:paraId="352999FB" w14:textId="77777777" w:rsidR="00B475D9" w:rsidRDefault="00B475D9" w:rsidP="00D7054C">
            <w:pPr>
              <w:spacing w:before="240" w:line="276" w:lineRule="auto"/>
              <w:rPr>
                <w:sz w:val="40"/>
                <w:szCs w:val="40"/>
              </w:rPr>
            </w:pPr>
          </w:p>
        </w:tc>
        <w:tc>
          <w:tcPr>
            <w:tcW w:w="3065" w:type="dxa"/>
          </w:tcPr>
          <w:p w14:paraId="1804F7DF" w14:textId="77777777" w:rsidR="00B475D9" w:rsidRDefault="00B475D9" w:rsidP="00D7054C">
            <w:pPr>
              <w:spacing w:before="240" w:line="276" w:lineRule="auto"/>
              <w:rPr>
                <w:sz w:val="40"/>
                <w:szCs w:val="40"/>
              </w:rPr>
            </w:pPr>
          </w:p>
        </w:tc>
      </w:tr>
      <w:tr w:rsidR="00B475D9" w14:paraId="6EE73BD3" w14:textId="77777777" w:rsidTr="00D7054C">
        <w:trPr>
          <w:trHeight w:val="444"/>
        </w:trPr>
        <w:tc>
          <w:tcPr>
            <w:tcW w:w="9000" w:type="dxa"/>
            <w:gridSpan w:val="5"/>
            <w:shd w:val="clear" w:color="auto" w:fill="E8FCFF"/>
          </w:tcPr>
          <w:p w14:paraId="401E8BD5" w14:textId="4E53645D" w:rsidR="00B475D9" w:rsidRPr="00662E65" w:rsidRDefault="00662E65" w:rsidP="00D7054C">
            <w:pPr>
              <w:spacing w:before="120" w:after="0" w:line="240" w:lineRule="auto"/>
              <w:rPr>
                <w:rFonts w:ascii="Calibri" w:eastAsia="Calibri" w:hAnsi="Calibri" w:cs="Calibri"/>
              </w:rPr>
            </w:pPr>
            <w:r>
              <w:rPr>
                <w:b/>
                <w:bCs/>
              </w:rPr>
              <w:lastRenderedPageBreak/>
              <w:t>Indoor equipment and furnishings</w:t>
            </w:r>
          </w:p>
        </w:tc>
      </w:tr>
      <w:tr w:rsidR="00B475D9" w14:paraId="57242383" w14:textId="77777777" w:rsidTr="00D7054C">
        <w:trPr>
          <w:trHeight w:val="2880"/>
        </w:trPr>
        <w:tc>
          <w:tcPr>
            <w:tcW w:w="2487" w:type="dxa"/>
            <w:shd w:val="clear" w:color="auto" w:fill="F2F2F2" w:themeFill="background1" w:themeFillShade="F2"/>
          </w:tcPr>
          <w:p w14:paraId="22282700" w14:textId="07D379CB" w:rsidR="00B475D9" w:rsidRPr="006F56BA" w:rsidRDefault="00662E65" w:rsidP="00D7054C">
            <w:pPr>
              <w:spacing w:before="120" w:after="0" w:line="240" w:lineRule="auto"/>
              <w:rPr>
                <w:rFonts w:ascii="Calibri" w:eastAsia="Calibri" w:hAnsi="Calibri" w:cs="Calibri"/>
              </w:rPr>
            </w:pPr>
            <w:r>
              <w:t xml:space="preserve">Within the space for children, there is equipment and supplies related to age-appropriate learning topics (such as math, science, technology, music); nothing is obviously missing. </w:t>
            </w:r>
          </w:p>
        </w:tc>
        <w:tc>
          <w:tcPr>
            <w:tcW w:w="1121" w:type="dxa"/>
          </w:tcPr>
          <w:p w14:paraId="796CE12C" w14:textId="77777777" w:rsidR="00B475D9" w:rsidRDefault="00B475D9" w:rsidP="00D7054C">
            <w:pPr>
              <w:spacing w:before="240" w:line="276" w:lineRule="auto"/>
              <w:rPr>
                <w:sz w:val="40"/>
                <w:szCs w:val="40"/>
              </w:rPr>
            </w:pPr>
          </w:p>
        </w:tc>
        <w:tc>
          <w:tcPr>
            <w:tcW w:w="1156" w:type="dxa"/>
          </w:tcPr>
          <w:p w14:paraId="61073B56" w14:textId="77777777" w:rsidR="00B475D9" w:rsidRDefault="00B475D9" w:rsidP="00D7054C">
            <w:pPr>
              <w:spacing w:before="240" w:line="276" w:lineRule="auto"/>
              <w:rPr>
                <w:sz w:val="40"/>
                <w:szCs w:val="40"/>
              </w:rPr>
            </w:pPr>
          </w:p>
        </w:tc>
        <w:tc>
          <w:tcPr>
            <w:tcW w:w="1171" w:type="dxa"/>
          </w:tcPr>
          <w:p w14:paraId="6D7C30E0" w14:textId="77777777" w:rsidR="00B475D9" w:rsidRDefault="00B475D9" w:rsidP="00D7054C">
            <w:pPr>
              <w:spacing w:before="240" w:line="276" w:lineRule="auto"/>
              <w:rPr>
                <w:sz w:val="40"/>
                <w:szCs w:val="40"/>
              </w:rPr>
            </w:pPr>
          </w:p>
        </w:tc>
        <w:tc>
          <w:tcPr>
            <w:tcW w:w="3065" w:type="dxa"/>
          </w:tcPr>
          <w:p w14:paraId="506BEB06" w14:textId="77777777" w:rsidR="00B475D9" w:rsidRDefault="00B475D9" w:rsidP="00D7054C">
            <w:pPr>
              <w:spacing w:before="240" w:line="276" w:lineRule="auto"/>
              <w:rPr>
                <w:sz w:val="40"/>
                <w:szCs w:val="40"/>
              </w:rPr>
            </w:pPr>
          </w:p>
        </w:tc>
      </w:tr>
      <w:tr w:rsidR="00B475D9" w14:paraId="7D76A14B" w14:textId="77777777" w:rsidTr="00D7054C">
        <w:trPr>
          <w:trHeight w:val="2592"/>
        </w:trPr>
        <w:tc>
          <w:tcPr>
            <w:tcW w:w="2487" w:type="dxa"/>
            <w:shd w:val="clear" w:color="auto" w:fill="F2F2F2" w:themeFill="background1" w:themeFillShade="F2"/>
            <w:vAlign w:val="center"/>
          </w:tcPr>
          <w:p w14:paraId="20734CBB" w14:textId="1A6E1ED4" w:rsidR="00B475D9" w:rsidRPr="006F56BA" w:rsidRDefault="00662E65" w:rsidP="00D7054C">
            <w:pPr>
              <w:spacing w:before="120" w:after="0" w:line="240" w:lineRule="auto"/>
              <w:rPr>
                <w:rFonts w:ascii="Calibri" w:eastAsia="Calibri" w:hAnsi="Calibri" w:cs="Calibri"/>
              </w:rPr>
            </w:pPr>
            <w:r>
              <w:t>Within the space for children, books, puzzles, dolls, and other learning equipment are not worn, broken, missing parts, or outdated with respect to current images of people in society.</w:t>
            </w:r>
          </w:p>
        </w:tc>
        <w:tc>
          <w:tcPr>
            <w:tcW w:w="1121" w:type="dxa"/>
          </w:tcPr>
          <w:p w14:paraId="02536A3E" w14:textId="77777777" w:rsidR="00B475D9" w:rsidRDefault="00B475D9" w:rsidP="00D7054C">
            <w:pPr>
              <w:spacing w:before="240" w:line="276" w:lineRule="auto"/>
              <w:rPr>
                <w:sz w:val="40"/>
                <w:szCs w:val="40"/>
              </w:rPr>
            </w:pPr>
          </w:p>
        </w:tc>
        <w:tc>
          <w:tcPr>
            <w:tcW w:w="1156" w:type="dxa"/>
          </w:tcPr>
          <w:p w14:paraId="551F8ADD" w14:textId="77777777" w:rsidR="00B475D9" w:rsidRDefault="00B475D9" w:rsidP="00D7054C">
            <w:pPr>
              <w:spacing w:before="240" w:line="276" w:lineRule="auto"/>
              <w:rPr>
                <w:sz w:val="40"/>
                <w:szCs w:val="40"/>
              </w:rPr>
            </w:pPr>
          </w:p>
        </w:tc>
        <w:tc>
          <w:tcPr>
            <w:tcW w:w="1171" w:type="dxa"/>
          </w:tcPr>
          <w:p w14:paraId="361F1EEC" w14:textId="77777777" w:rsidR="00B475D9" w:rsidRDefault="00B475D9" w:rsidP="00D7054C">
            <w:pPr>
              <w:spacing w:before="240" w:line="276" w:lineRule="auto"/>
              <w:rPr>
                <w:sz w:val="40"/>
                <w:szCs w:val="40"/>
              </w:rPr>
            </w:pPr>
          </w:p>
        </w:tc>
        <w:tc>
          <w:tcPr>
            <w:tcW w:w="3065" w:type="dxa"/>
          </w:tcPr>
          <w:p w14:paraId="62F21E05" w14:textId="30760767" w:rsidR="00B475D9" w:rsidRDefault="00B475D9" w:rsidP="00D7054C">
            <w:pPr>
              <w:spacing w:before="240" w:line="276" w:lineRule="auto"/>
              <w:rPr>
                <w:sz w:val="40"/>
                <w:szCs w:val="40"/>
              </w:rPr>
            </w:pPr>
          </w:p>
        </w:tc>
      </w:tr>
      <w:tr w:rsidR="00B475D9" w14:paraId="3C494CC5" w14:textId="77777777" w:rsidTr="00D7054C">
        <w:trPr>
          <w:trHeight w:val="2736"/>
        </w:trPr>
        <w:tc>
          <w:tcPr>
            <w:tcW w:w="2487" w:type="dxa"/>
            <w:shd w:val="clear" w:color="auto" w:fill="F2F2F2" w:themeFill="background1" w:themeFillShade="F2"/>
            <w:vAlign w:val="center"/>
          </w:tcPr>
          <w:p w14:paraId="3ABD93F7" w14:textId="4C877706" w:rsidR="00B475D9" w:rsidRPr="00662E65" w:rsidRDefault="00662E65" w:rsidP="00D7054C">
            <w:pPr>
              <w:spacing w:before="120" w:after="0" w:line="240" w:lineRule="auto"/>
              <w:rPr>
                <w:rFonts w:ascii="Calibri" w:eastAsia="Calibri" w:hAnsi="Calibri" w:cs="Calibri"/>
              </w:rPr>
            </w:pPr>
            <w:r>
              <w:t xml:space="preserve">There is a good variety of toys, puzzles, books, art materials, and other learning equipment available to the children in each learning space. There is enough for children to have choices. </w:t>
            </w:r>
          </w:p>
        </w:tc>
        <w:tc>
          <w:tcPr>
            <w:tcW w:w="1121" w:type="dxa"/>
          </w:tcPr>
          <w:p w14:paraId="15E23F41" w14:textId="77777777" w:rsidR="00B475D9" w:rsidRDefault="00B475D9" w:rsidP="00D7054C">
            <w:pPr>
              <w:spacing w:before="240" w:line="276" w:lineRule="auto"/>
              <w:rPr>
                <w:sz w:val="40"/>
                <w:szCs w:val="40"/>
              </w:rPr>
            </w:pPr>
          </w:p>
        </w:tc>
        <w:tc>
          <w:tcPr>
            <w:tcW w:w="1156" w:type="dxa"/>
          </w:tcPr>
          <w:p w14:paraId="23A14FE5" w14:textId="77777777" w:rsidR="00B475D9" w:rsidRDefault="00B475D9" w:rsidP="00D7054C">
            <w:pPr>
              <w:spacing w:before="240" w:line="276" w:lineRule="auto"/>
              <w:rPr>
                <w:sz w:val="40"/>
                <w:szCs w:val="40"/>
              </w:rPr>
            </w:pPr>
          </w:p>
        </w:tc>
        <w:tc>
          <w:tcPr>
            <w:tcW w:w="1171" w:type="dxa"/>
          </w:tcPr>
          <w:p w14:paraId="7E82CF44" w14:textId="77777777" w:rsidR="00B475D9" w:rsidRDefault="00B475D9" w:rsidP="00D7054C">
            <w:pPr>
              <w:spacing w:before="240" w:line="276" w:lineRule="auto"/>
              <w:rPr>
                <w:sz w:val="40"/>
                <w:szCs w:val="40"/>
              </w:rPr>
            </w:pPr>
          </w:p>
        </w:tc>
        <w:tc>
          <w:tcPr>
            <w:tcW w:w="3065" w:type="dxa"/>
          </w:tcPr>
          <w:p w14:paraId="7B56640D" w14:textId="77777777" w:rsidR="00B475D9" w:rsidRDefault="00B475D9" w:rsidP="00D7054C">
            <w:pPr>
              <w:spacing w:before="240" w:line="276" w:lineRule="auto"/>
              <w:rPr>
                <w:sz w:val="40"/>
                <w:szCs w:val="40"/>
              </w:rPr>
            </w:pPr>
          </w:p>
        </w:tc>
      </w:tr>
      <w:tr w:rsidR="00662E65" w14:paraId="127C8768" w14:textId="77777777" w:rsidTr="00D7054C">
        <w:trPr>
          <w:trHeight w:val="444"/>
        </w:trPr>
        <w:tc>
          <w:tcPr>
            <w:tcW w:w="9000" w:type="dxa"/>
            <w:gridSpan w:val="5"/>
            <w:shd w:val="clear" w:color="auto" w:fill="E8FCFF"/>
          </w:tcPr>
          <w:p w14:paraId="58DF884B" w14:textId="31A286FC" w:rsidR="00662E65" w:rsidRPr="00662E65" w:rsidRDefault="00D7054C" w:rsidP="00D7054C">
            <w:pPr>
              <w:spacing w:before="120" w:after="0" w:line="240" w:lineRule="auto"/>
              <w:rPr>
                <w:rFonts w:ascii="Calibri" w:eastAsia="Calibri" w:hAnsi="Calibri" w:cs="Calibri"/>
              </w:rPr>
            </w:pPr>
            <w:r>
              <w:rPr>
                <w:b/>
                <w:bCs/>
              </w:rPr>
              <w:t>Our outdoor spaces</w:t>
            </w:r>
          </w:p>
        </w:tc>
      </w:tr>
      <w:tr w:rsidR="00626471" w14:paraId="4D840AB8" w14:textId="77777777" w:rsidTr="00D7054C">
        <w:trPr>
          <w:trHeight w:val="2501"/>
        </w:trPr>
        <w:tc>
          <w:tcPr>
            <w:tcW w:w="2487" w:type="dxa"/>
            <w:shd w:val="clear" w:color="auto" w:fill="F2F2F2" w:themeFill="background1" w:themeFillShade="F2"/>
            <w:vAlign w:val="center"/>
          </w:tcPr>
          <w:p w14:paraId="15126BC2" w14:textId="4AED46ED" w:rsidR="00626471" w:rsidRPr="00662E65" w:rsidRDefault="00662E65" w:rsidP="00D7054C">
            <w:pPr>
              <w:spacing w:before="120" w:after="0" w:line="240" w:lineRule="auto"/>
              <w:rPr>
                <w:rFonts w:ascii="Calibri" w:eastAsia="Calibri" w:hAnsi="Calibri" w:cs="Calibri"/>
              </w:rPr>
            </w:pPr>
            <w:r>
              <w:t>We have outdoor space (that we own or use) that supports a variety of gross motor play experiences, such as running, climbing, pedaling, swinging.</w:t>
            </w:r>
          </w:p>
        </w:tc>
        <w:tc>
          <w:tcPr>
            <w:tcW w:w="1121" w:type="dxa"/>
          </w:tcPr>
          <w:p w14:paraId="7EBCBD13" w14:textId="77777777" w:rsidR="00626471" w:rsidRDefault="00626471" w:rsidP="00D7054C">
            <w:pPr>
              <w:spacing w:before="240" w:line="276" w:lineRule="auto"/>
              <w:rPr>
                <w:sz w:val="40"/>
                <w:szCs w:val="40"/>
              </w:rPr>
            </w:pPr>
          </w:p>
        </w:tc>
        <w:tc>
          <w:tcPr>
            <w:tcW w:w="1156" w:type="dxa"/>
          </w:tcPr>
          <w:p w14:paraId="29AE8CAC" w14:textId="77777777" w:rsidR="00626471" w:rsidRDefault="00626471" w:rsidP="00D7054C">
            <w:pPr>
              <w:spacing w:before="240" w:line="276" w:lineRule="auto"/>
              <w:rPr>
                <w:sz w:val="40"/>
                <w:szCs w:val="40"/>
              </w:rPr>
            </w:pPr>
          </w:p>
        </w:tc>
        <w:tc>
          <w:tcPr>
            <w:tcW w:w="1171" w:type="dxa"/>
          </w:tcPr>
          <w:p w14:paraId="2857653F" w14:textId="77777777" w:rsidR="00626471" w:rsidRDefault="00626471" w:rsidP="00D7054C">
            <w:pPr>
              <w:spacing w:before="240" w:line="276" w:lineRule="auto"/>
              <w:rPr>
                <w:sz w:val="40"/>
                <w:szCs w:val="40"/>
              </w:rPr>
            </w:pPr>
          </w:p>
        </w:tc>
        <w:tc>
          <w:tcPr>
            <w:tcW w:w="3065" w:type="dxa"/>
          </w:tcPr>
          <w:p w14:paraId="3BD3F5A8" w14:textId="77777777" w:rsidR="00626471" w:rsidRDefault="00626471" w:rsidP="00D7054C">
            <w:pPr>
              <w:spacing w:before="240" w:line="276" w:lineRule="auto"/>
              <w:rPr>
                <w:sz w:val="40"/>
                <w:szCs w:val="40"/>
              </w:rPr>
            </w:pPr>
          </w:p>
        </w:tc>
      </w:tr>
      <w:tr w:rsidR="00626471" w14:paraId="3EC8BC5C" w14:textId="77777777" w:rsidTr="00D7054C">
        <w:trPr>
          <w:trHeight w:val="2448"/>
        </w:trPr>
        <w:tc>
          <w:tcPr>
            <w:tcW w:w="2487" w:type="dxa"/>
            <w:shd w:val="clear" w:color="auto" w:fill="F2F2F2" w:themeFill="background1" w:themeFillShade="F2"/>
            <w:vAlign w:val="center"/>
          </w:tcPr>
          <w:p w14:paraId="4F9CE6B5" w14:textId="197D19A2" w:rsidR="00626471" w:rsidRPr="00662E65" w:rsidRDefault="00662E65" w:rsidP="00D7054C">
            <w:pPr>
              <w:spacing w:before="120" w:after="0" w:line="240" w:lineRule="auto"/>
              <w:rPr>
                <w:rFonts w:ascii="Calibri" w:eastAsia="Calibri" w:hAnsi="Calibri" w:cs="Calibri"/>
              </w:rPr>
            </w:pPr>
            <w:r>
              <w:lastRenderedPageBreak/>
              <w:t>We have outdoor space that supports one or more sensory experiences, such as sand play, water play, gardening or digging.</w:t>
            </w:r>
          </w:p>
        </w:tc>
        <w:tc>
          <w:tcPr>
            <w:tcW w:w="1121" w:type="dxa"/>
          </w:tcPr>
          <w:p w14:paraId="514B8CFD" w14:textId="77777777" w:rsidR="00626471" w:rsidRDefault="00626471" w:rsidP="00D7054C">
            <w:pPr>
              <w:spacing w:before="240" w:line="276" w:lineRule="auto"/>
              <w:rPr>
                <w:sz w:val="40"/>
                <w:szCs w:val="40"/>
              </w:rPr>
            </w:pPr>
          </w:p>
        </w:tc>
        <w:tc>
          <w:tcPr>
            <w:tcW w:w="1156" w:type="dxa"/>
          </w:tcPr>
          <w:p w14:paraId="5A6C9A94" w14:textId="77777777" w:rsidR="00626471" w:rsidRDefault="00626471" w:rsidP="00D7054C">
            <w:pPr>
              <w:spacing w:before="240" w:line="276" w:lineRule="auto"/>
              <w:rPr>
                <w:sz w:val="40"/>
                <w:szCs w:val="40"/>
              </w:rPr>
            </w:pPr>
          </w:p>
        </w:tc>
        <w:tc>
          <w:tcPr>
            <w:tcW w:w="1171" w:type="dxa"/>
          </w:tcPr>
          <w:p w14:paraId="13730359" w14:textId="77777777" w:rsidR="00626471" w:rsidRDefault="00626471" w:rsidP="00D7054C">
            <w:pPr>
              <w:spacing w:before="240" w:line="276" w:lineRule="auto"/>
              <w:rPr>
                <w:sz w:val="40"/>
                <w:szCs w:val="40"/>
              </w:rPr>
            </w:pPr>
          </w:p>
        </w:tc>
        <w:tc>
          <w:tcPr>
            <w:tcW w:w="3065" w:type="dxa"/>
          </w:tcPr>
          <w:p w14:paraId="3E54302B" w14:textId="77777777" w:rsidR="00626471" w:rsidRDefault="00626471" w:rsidP="00D7054C">
            <w:pPr>
              <w:spacing w:before="240" w:line="276" w:lineRule="auto"/>
              <w:rPr>
                <w:sz w:val="40"/>
                <w:szCs w:val="40"/>
              </w:rPr>
            </w:pPr>
          </w:p>
        </w:tc>
      </w:tr>
      <w:tr w:rsidR="00626471" w14:paraId="2C77608D" w14:textId="77777777" w:rsidTr="00D7054C">
        <w:trPr>
          <w:trHeight w:val="2304"/>
        </w:trPr>
        <w:tc>
          <w:tcPr>
            <w:tcW w:w="2487" w:type="dxa"/>
            <w:shd w:val="clear" w:color="auto" w:fill="F2F2F2" w:themeFill="background1" w:themeFillShade="F2"/>
            <w:vAlign w:val="center"/>
          </w:tcPr>
          <w:p w14:paraId="0D316DA1" w14:textId="369CCD9A" w:rsidR="00626471" w:rsidRPr="006F56BA" w:rsidRDefault="00662E65" w:rsidP="00D7054C">
            <w:pPr>
              <w:spacing w:before="120" w:after="0" w:line="240" w:lineRule="auto"/>
              <w:rPr>
                <w:rFonts w:ascii="Calibri" w:eastAsia="Calibri" w:hAnsi="Calibri" w:cs="Calibri"/>
              </w:rPr>
            </w:pPr>
            <w:r>
              <w:t>We have outdoor space that supports other learning activities such as art, building, dramatic play, music, table toys, and science learning.</w:t>
            </w:r>
          </w:p>
        </w:tc>
        <w:tc>
          <w:tcPr>
            <w:tcW w:w="1121" w:type="dxa"/>
          </w:tcPr>
          <w:p w14:paraId="3C477249" w14:textId="77777777" w:rsidR="00626471" w:rsidRDefault="00626471" w:rsidP="00D7054C">
            <w:pPr>
              <w:spacing w:before="240" w:line="276" w:lineRule="auto"/>
              <w:rPr>
                <w:sz w:val="40"/>
                <w:szCs w:val="40"/>
              </w:rPr>
            </w:pPr>
          </w:p>
        </w:tc>
        <w:tc>
          <w:tcPr>
            <w:tcW w:w="1156" w:type="dxa"/>
          </w:tcPr>
          <w:p w14:paraId="1BF82839" w14:textId="77777777" w:rsidR="00626471" w:rsidRDefault="00626471" w:rsidP="00D7054C">
            <w:pPr>
              <w:spacing w:before="240" w:line="276" w:lineRule="auto"/>
              <w:rPr>
                <w:sz w:val="40"/>
                <w:szCs w:val="40"/>
              </w:rPr>
            </w:pPr>
          </w:p>
        </w:tc>
        <w:tc>
          <w:tcPr>
            <w:tcW w:w="1171" w:type="dxa"/>
          </w:tcPr>
          <w:p w14:paraId="1A2BD40C" w14:textId="77777777" w:rsidR="00626471" w:rsidRDefault="00626471" w:rsidP="00D7054C">
            <w:pPr>
              <w:spacing w:before="240" w:line="276" w:lineRule="auto"/>
              <w:rPr>
                <w:sz w:val="40"/>
                <w:szCs w:val="40"/>
              </w:rPr>
            </w:pPr>
          </w:p>
        </w:tc>
        <w:tc>
          <w:tcPr>
            <w:tcW w:w="3065" w:type="dxa"/>
          </w:tcPr>
          <w:p w14:paraId="1E7292D3" w14:textId="77777777" w:rsidR="00626471" w:rsidRDefault="00626471" w:rsidP="00D7054C">
            <w:pPr>
              <w:spacing w:before="240" w:line="276" w:lineRule="auto"/>
              <w:rPr>
                <w:sz w:val="40"/>
                <w:szCs w:val="40"/>
              </w:rPr>
            </w:pPr>
          </w:p>
        </w:tc>
      </w:tr>
    </w:tbl>
    <w:p w14:paraId="2805069F" w14:textId="136A0423" w:rsidR="00784AF6" w:rsidRDefault="00DA01B7" w:rsidP="00784AF6">
      <w:pPr>
        <w:rPr>
          <w:sz w:val="40"/>
          <w:szCs w:val="40"/>
        </w:rPr>
      </w:pPr>
      <w:r>
        <w:rPr>
          <w:sz w:val="40"/>
          <w:szCs w:val="40"/>
        </w:rPr>
        <w:br/>
      </w:r>
    </w:p>
    <w:p w14:paraId="32CC1DAF" w14:textId="2417C1FB" w:rsidR="009465C6" w:rsidRPr="008A7B8A" w:rsidRDefault="009465C6" w:rsidP="008A7B8A">
      <w:pPr>
        <w:rPr>
          <w:sz w:val="40"/>
          <w:szCs w:val="40"/>
        </w:rPr>
      </w:pPr>
    </w:p>
    <w:sectPr w:rsidR="009465C6" w:rsidRPr="008A7B8A" w:rsidSect="009465C6">
      <w:headerReference w:type="default" r:id="rId8"/>
      <w:headerReference w:type="first" r:id="rId9"/>
      <w:pgSz w:w="12240" w:h="15840"/>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87DD" w14:textId="77777777" w:rsidR="0056310B" w:rsidRDefault="0056310B" w:rsidP="00B06046">
      <w:pPr>
        <w:spacing w:after="0" w:line="240" w:lineRule="auto"/>
      </w:pPr>
      <w:r>
        <w:separator/>
      </w:r>
    </w:p>
  </w:endnote>
  <w:endnote w:type="continuationSeparator" w:id="0">
    <w:p w14:paraId="0A03A1AD" w14:textId="77777777" w:rsidR="0056310B" w:rsidRDefault="0056310B"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DCB6" w14:textId="77777777" w:rsidR="0056310B" w:rsidRDefault="0056310B" w:rsidP="00B06046">
      <w:pPr>
        <w:spacing w:after="0" w:line="240" w:lineRule="auto"/>
      </w:pPr>
      <w:r>
        <w:separator/>
      </w:r>
    </w:p>
  </w:footnote>
  <w:footnote w:type="continuationSeparator" w:id="0">
    <w:p w14:paraId="4C1F16AD" w14:textId="77777777" w:rsidR="0056310B" w:rsidRDefault="0056310B"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E83" w14:textId="047D266D" w:rsidR="00B06046" w:rsidRDefault="00F00DB4">
    <w:pPr>
      <w:pStyle w:val="Header"/>
    </w:pPr>
    <w:r>
      <w:rPr>
        <w:noProof/>
      </w:rPr>
      <w:drawing>
        <wp:anchor distT="0" distB="0" distL="114300" distR="114300" simplePos="0" relativeHeight="251663360" behindDoc="1" locked="0" layoutInCell="1" allowOverlap="1" wp14:anchorId="58E61F90" wp14:editId="2234AE1D">
          <wp:simplePos x="0" y="0"/>
          <wp:positionH relativeFrom="column">
            <wp:posOffset>4042228</wp:posOffset>
          </wp:positionH>
          <wp:positionV relativeFrom="topMargin">
            <wp:align>bottom</wp:align>
          </wp:positionV>
          <wp:extent cx="2219960" cy="706120"/>
          <wp:effectExtent l="0" t="0" r="0" b="0"/>
          <wp:wrapTight wrapText="bothSides">
            <wp:wrapPolygon edited="0">
              <wp:start x="9268" y="2914"/>
              <wp:lineTo x="3522" y="5245"/>
              <wp:lineTo x="2966" y="10489"/>
              <wp:lineTo x="3707" y="13403"/>
              <wp:lineTo x="2780" y="17482"/>
              <wp:lineTo x="2966" y="18647"/>
              <wp:lineTo x="18721" y="18647"/>
              <wp:lineTo x="18906" y="17482"/>
              <wp:lineTo x="18165" y="14568"/>
              <wp:lineTo x="17794" y="13403"/>
              <wp:lineTo x="18721" y="9906"/>
              <wp:lineTo x="18165" y="5245"/>
              <wp:lineTo x="15570" y="2914"/>
              <wp:lineTo x="9268" y="291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19960" cy="706120"/>
                  </a:xfrm>
                  <a:prstGeom prst="rect">
                    <a:avLst/>
                  </a:prstGeom>
                </pic:spPr>
              </pic:pic>
            </a:graphicData>
          </a:graphic>
          <wp14:sizeRelH relativeFrom="page">
            <wp14:pctWidth>0</wp14:pctWidth>
          </wp14:sizeRelH>
          <wp14:sizeRelV relativeFrom="page">
            <wp14:pctHeight>0</wp14:pctHeight>
          </wp14:sizeRelV>
        </wp:anchor>
      </w:drawing>
    </w:r>
    <w:r w:rsidR="001B16A7" w:rsidRPr="00327373">
      <w:rPr>
        <w:rFonts w:ascii="Calibri" w:hAnsi="Calibri" w:cs="Calibri"/>
        <w:b/>
        <w:bCs/>
        <w:noProof/>
        <w:color w:val="6099AF"/>
        <w:sz w:val="28"/>
        <w:szCs w:val="28"/>
      </w:rPr>
      <w:drawing>
        <wp:anchor distT="0" distB="0" distL="114300" distR="114300" simplePos="0" relativeHeight="251659264" behindDoc="1" locked="0" layoutInCell="1" allowOverlap="1" wp14:anchorId="19A3F19E" wp14:editId="37A13C11">
          <wp:simplePos x="0" y="0"/>
          <wp:positionH relativeFrom="column">
            <wp:posOffset>-914400</wp:posOffset>
          </wp:positionH>
          <wp:positionV relativeFrom="paragraph">
            <wp:posOffset>-548640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2BE1" w14:textId="5AFCCB2C" w:rsidR="008F1175" w:rsidRDefault="008F1175">
    <w:pPr>
      <w:pStyle w:val="Header"/>
    </w:pPr>
    <w:r w:rsidRPr="00327373">
      <w:rPr>
        <w:rFonts w:ascii="Calibri" w:hAnsi="Calibri" w:cs="Calibri"/>
        <w:b/>
        <w:bCs/>
        <w:noProof/>
        <w:color w:val="6099AF"/>
        <w:sz w:val="28"/>
        <w:szCs w:val="28"/>
      </w:rPr>
      <w:drawing>
        <wp:anchor distT="0" distB="0" distL="114300" distR="114300" simplePos="0" relativeHeight="251661312" behindDoc="1" locked="0" layoutInCell="1" allowOverlap="1" wp14:anchorId="2F0B3505" wp14:editId="5590D905">
          <wp:simplePos x="0" y="0"/>
          <wp:positionH relativeFrom="page">
            <wp:posOffset>0</wp:posOffset>
          </wp:positionH>
          <wp:positionV relativeFrom="paragraph">
            <wp:posOffset>-561975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E1F17"/>
    <w:rsid w:val="000F0578"/>
    <w:rsid w:val="000F54F4"/>
    <w:rsid w:val="001204EC"/>
    <w:rsid w:val="00152DA0"/>
    <w:rsid w:val="001B16A7"/>
    <w:rsid w:val="001E08AC"/>
    <w:rsid w:val="001F0BD6"/>
    <w:rsid w:val="00265BD4"/>
    <w:rsid w:val="002F5D1A"/>
    <w:rsid w:val="00327373"/>
    <w:rsid w:val="003F3914"/>
    <w:rsid w:val="0043565E"/>
    <w:rsid w:val="00465413"/>
    <w:rsid w:val="0048338F"/>
    <w:rsid w:val="00497272"/>
    <w:rsid w:val="004D05ED"/>
    <w:rsid w:val="00537FE9"/>
    <w:rsid w:val="00556437"/>
    <w:rsid w:val="0056310B"/>
    <w:rsid w:val="005F59BE"/>
    <w:rsid w:val="00626471"/>
    <w:rsid w:val="00662E65"/>
    <w:rsid w:val="006B0767"/>
    <w:rsid w:val="006E0873"/>
    <w:rsid w:val="006F56BA"/>
    <w:rsid w:val="007420D7"/>
    <w:rsid w:val="00754CB0"/>
    <w:rsid w:val="00774619"/>
    <w:rsid w:val="00784AF6"/>
    <w:rsid w:val="0078642B"/>
    <w:rsid w:val="007A7B8E"/>
    <w:rsid w:val="0082511F"/>
    <w:rsid w:val="0087011D"/>
    <w:rsid w:val="00871286"/>
    <w:rsid w:val="0088397E"/>
    <w:rsid w:val="008A7B8A"/>
    <w:rsid w:val="008F1175"/>
    <w:rsid w:val="009465C6"/>
    <w:rsid w:val="00A24271"/>
    <w:rsid w:val="00A550BA"/>
    <w:rsid w:val="00AF43FF"/>
    <w:rsid w:val="00AF6B3B"/>
    <w:rsid w:val="00B06046"/>
    <w:rsid w:val="00B475D9"/>
    <w:rsid w:val="00B66AFD"/>
    <w:rsid w:val="00B704CE"/>
    <w:rsid w:val="00B92170"/>
    <w:rsid w:val="00BA64EA"/>
    <w:rsid w:val="00BB7F76"/>
    <w:rsid w:val="00BC4D6C"/>
    <w:rsid w:val="00BF3056"/>
    <w:rsid w:val="00C4087A"/>
    <w:rsid w:val="00C878B4"/>
    <w:rsid w:val="00C94FC1"/>
    <w:rsid w:val="00CF123E"/>
    <w:rsid w:val="00D526E6"/>
    <w:rsid w:val="00D7054C"/>
    <w:rsid w:val="00DA01B7"/>
    <w:rsid w:val="00DB03B1"/>
    <w:rsid w:val="00DB39AB"/>
    <w:rsid w:val="00DF7469"/>
    <w:rsid w:val="00E675FC"/>
    <w:rsid w:val="00EA1AF8"/>
    <w:rsid w:val="00EE12E0"/>
    <w:rsid w:val="00EF6C90"/>
    <w:rsid w:val="00F00DB4"/>
    <w:rsid w:val="00F16964"/>
    <w:rsid w:val="00F23011"/>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064">
      <w:bodyDiv w:val="1"/>
      <w:marLeft w:val="0"/>
      <w:marRight w:val="0"/>
      <w:marTop w:val="0"/>
      <w:marBottom w:val="0"/>
      <w:divBdr>
        <w:top w:val="none" w:sz="0" w:space="0" w:color="auto"/>
        <w:left w:val="none" w:sz="0" w:space="0" w:color="auto"/>
        <w:bottom w:val="none" w:sz="0" w:space="0" w:color="auto"/>
        <w:right w:val="none" w:sz="0" w:space="0" w:color="auto"/>
      </w:divBdr>
    </w:div>
    <w:div w:id="19009784">
      <w:bodyDiv w:val="1"/>
      <w:marLeft w:val="0"/>
      <w:marRight w:val="0"/>
      <w:marTop w:val="0"/>
      <w:marBottom w:val="0"/>
      <w:divBdr>
        <w:top w:val="none" w:sz="0" w:space="0" w:color="auto"/>
        <w:left w:val="none" w:sz="0" w:space="0" w:color="auto"/>
        <w:bottom w:val="none" w:sz="0" w:space="0" w:color="auto"/>
        <w:right w:val="none" w:sz="0" w:space="0" w:color="auto"/>
      </w:divBdr>
    </w:div>
    <w:div w:id="27148065">
      <w:bodyDiv w:val="1"/>
      <w:marLeft w:val="0"/>
      <w:marRight w:val="0"/>
      <w:marTop w:val="0"/>
      <w:marBottom w:val="0"/>
      <w:divBdr>
        <w:top w:val="none" w:sz="0" w:space="0" w:color="auto"/>
        <w:left w:val="none" w:sz="0" w:space="0" w:color="auto"/>
        <w:bottom w:val="none" w:sz="0" w:space="0" w:color="auto"/>
        <w:right w:val="none" w:sz="0" w:space="0" w:color="auto"/>
      </w:divBdr>
    </w:div>
    <w:div w:id="62871513">
      <w:bodyDiv w:val="1"/>
      <w:marLeft w:val="0"/>
      <w:marRight w:val="0"/>
      <w:marTop w:val="0"/>
      <w:marBottom w:val="0"/>
      <w:divBdr>
        <w:top w:val="none" w:sz="0" w:space="0" w:color="auto"/>
        <w:left w:val="none" w:sz="0" w:space="0" w:color="auto"/>
        <w:bottom w:val="none" w:sz="0" w:space="0" w:color="auto"/>
        <w:right w:val="none" w:sz="0" w:space="0" w:color="auto"/>
      </w:divBdr>
    </w:div>
    <w:div w:id="100610717">
      <w:bodyDiv w:val="1"/>
      <w:marLeft w:val="0"/>
      <w:marRight w:val="0"/>
      <w:marTop w:val="0"/>
      <w:marBottom w:val="0"/>
      <w:divBdr>
        <w:top w:val="none" w:sz="0" w:space="0" w:color="auto"/>
        <w:left w:val="none" w:sz="0" w:space="0" w:color="auto"/>
        <w:bottom w:val="none" w:sz="0" w:space="0" w:color="auto"/>
        <w:right w:val="none" w:sz="0" w:space="0" w:color="auto"/>
      </w:divBdr>
    </w:div>
    <w:div w:id="111097370">
      <w:bodyDiv w:val="1"/>
      <w:marLeft w:val="0"/>
      <w:marRight w:val="0"/>
      <w:marTop w:val="0"/>
      <w:marBottom w:val="0"/>
      <w:divBdr>
        <w:top w:val="none" w:sz="0" w:space="0" w:color="auto"/>
        <w:left w:val="none" w:sz="0" w:space="0" w:color="auto"/>
        <w:bottom w:val="none" w:sz="0" w:space="0" w:color="auto"/>
        <w:right w:val="none" w:sz="0" w:space="0" w:color="auto"/>
      </w:divBdr>
    </w:div>
    <w:div w:id="139033118">
      <w:bodyDiv w:val="1"/>
      <w:marLeft w:val="0"/>
      <w:marRight w:val="0"/>
      <w:marTop w:val="0"/>
      <w:marBottom w:val="0"/>
      <w:divBdr>
        <w:top w:val="none" w:sz="0" w:space="0" w:color="auto"/>
        <w:left w:val="none" w:sz="0" w:space="0" w:color="auto"/>
        <w:bottom w:val="none" w:sz="0" w:space="0" w:color="auto"/>
        <w:right w:val="none" w:sz="0" w:space="0" w:color="auto"/>
      </w:divBdr>
    </w:div>
    <w:div w:id="178660274">
      <w:bodyDiv w:val="1"/>
      <w:marLeft w:val="0"/>
      <w:marRight w:val="0"/>
      <w:marTop w:val="0"/>
      <w:marBottom w:val="0"/>
      <w:divBdr>
        <w:top w:val="none" w:sz="0" w:space="0" w:color="auto"/>
        <w:left w:val="none" w:sz="0" w:space="0" w:color="auto"/>
        <w:bottom w:val="none" w:sz="0" w:space="0" w:color="auto"/>
        <w:right w:val="none" w:sz="0" w:space="0" w:color="auto"/>
      </w:divBdr>
    </w:div>
    <w:div w:id="184442693">
      <w:bodyDiv w:val="1"/>
      <w:marLeft w:val="0"/>
      <w:marRight w:val="0"/>
      <w:marTop w:val="0"/>
      <w:marBottom w:val="0"/>
      <w:divBdr>
        <w:top w:val="none" w:sz="0" w:space="0" w:color="auto"/>
        <w:left w:val="none" w:sz="0" w:space="0" w:color="auto"/>
        <w:bottom w:val="none" w:sz="0" w:space="0" w:color="auto"/>
        <w:right w:val="none" w:sz="0" w:space="0" w:color="auto"/>
      </w:divBdr>
    </w:div>
    <w:div w:id="233900137">
      <w:bodyDiv w:val="1"/>
      <w:marLeft w:val="0"/>
      <w:marRight w:val="0"/>
      <w:marTop w:val="0"/>
      <w:marBottom w:val="0"/>
      <w:divBdr>
        <w:top w:val="none" w:sz="0" w:space="0" w:color="auto"/>
        <w:left w:val="none" w:sz="0" w:space="0" w:color="auto"/>
        <w:bottom w:val="none" w:sz="0" w:space="0" w:color="auto"/>
        <w:right w:val="none" w:sz="0" w:space="0" w:color="auto"/>
      </w:divBdr>
    </w:div>
    <w:div w:id="425200847">
      <w:bodyDiv w:val="1"/>
      <w:marLeft w:val="0"/>
      <w:marRight w:val="0"/>
      <w:marTop w:val="0"/>
      <w:marBottom w:val="0"/>
      <w:divBdr>
        <w:top w:val="none" w:sz="0" w:space="0" w:color="auto"/>
        <w:left w:val="none" w:sz="0" w:space="0" w:color="auto"/>
        <w:bottom w:val="none" w:sz="0" w:space="0" w:color="auto"/>
        <w:right w:val="none" w:sz="0" w:space="0" w:color="auto"/>
      </w:divBdr>
    </w:div>
    <w:div w:id="437024204">
      <w:bodyDiv w:val="1"/>
      <w:marLeft w:val="0"/>
      <w:marRight w:val="0"/>
      <w:marTop w:val="0"/>
      <w:marBottom w:val="0"/>
      <w:divBdr>
        <w:top w:val="none" w:sz="0" w:space="0" w:color="auto"/>
        <w:left w:val="none" w:sz="0" w:space="0" w:color="auto"/>
        <w:bottom w:val="none" w:sz="0" w:space="0" w:color="auto"/>
        <w:right w:val="none" w:sz="0" w:space="0" w:color="auto"/>
      </w:divBdr>
    </w:div>
    <w:div w:id="489952485">
      <w:bodyDiv w:val="1"/>
      <w:marLeft w:val="0"/>
      <w:marRight w:val="0"/>
      <w:marTop w:val="0"/>
      <w:marBottom w:val="0"/>
      <w:divBdr>
        <w:top w:val="none" w:sz="0" w:space="0" w:color="auto"/>
        <w:left w:val="none" w:sz="0" w:space="0" w:color="auto"/>
        <w:bottom w:val="none" w:sz="0" w:space="0" w:color="auto"/>
        <w:right w:val="none" w:sz="0" w:space="0" w:color="auto"/>
      </w:divBdr>
    </w:div>
    <w:div w:id="495074929">
      <w:bodyDiv w:val="1"/>
      <w:marLeft w:val="0"/>
      <w:marRight w:val="0"/>
      <w:marTop w:val="0"/>
      <w:marBottom w:val="0"/>
      <w:divBdr>
        <w:top w:val="none" w:sz="0" w:space="0" w:color="auto"/>
        <w:left w:val="none" w:sz="0" w:space="0" w:color="auto"/>
        <w:bottom w:val="none" w:sz="0" w:space="0" w:color="auto"/>
        <w:right w:val="none" w:sz="0" w:space="0" w:color="auto"/>
      </w:divBdr>
    </w:div>
    <w:div w:id="519512660">
      <w:bodyDiv w:val="1"/>
      <w:marLeft w:val="0"/>
      <w:marRight w:val="0"/>
      <w:marTop w:val="0"/>
      <w:marBottom w:val="0"/>
      <w:divBdr>
        <w:top w:val="none" w:sz="0" w:space="0" w:color="auto"/>
        <w:left w:val="none" w:sz="0" w:space="0" w:color="auto"/>
        <w:bottom w:val="none" w:sz="0" w:space="0" w:color="auto"/>
        <w:right w:val="none" w:sz="0" w:space="0" w:color="auto"/>
      </w:divBdr>
    </w:div>
    <w:div w:id="525169953">
      <w:bodyDiv w:val="1"/>
      <w:marLeft w:val="0"/>
      <w:marRight w:val="0"/>
      <w:marTop w:val="0"/>
      <w:marBottom w:val="0"/>
      <w:divBdr>
        <w:top w:val="none" w:sz="0" w:space="0" w:color="auto"/>
        <w:left w:val="none" w:sz="0" w:space="0" w:color="auto"/>
        <w:bottom w:val="none" w:sz="0" w:space="0" w:color="auto"/>
        <w:right w:val="none" w:sz="0" w:space="0" w:color="auto"/>
      </w:divBdr>
    </w:div>
    <w:div w:id="552808601">
      <w:bodyDiv w:val="1"/>
      <w:marLeft w:val="0"/>
      <w:marRight w:val="0"/>
      <w:marTop w:val="0"/>
      <w:marBottom w:val="0"/>
      <w:divBdr>
        <w:top w:val="none" w:sz="0" w:space="0" w:color="auto"/>
        <w:left w:val="none" w:sz="0" w:space="0" w:color="auto"/>
        <w:bottom w:val="none" w:sz="0" w:space="0" w:color="auto"/>
        <w:right w:val="none" w:sz="0" w:space="0" w:color="auto"/>
      </w:divBdr>
    </w:div>
    <w:div w:id="561334440">
      <w:bodyDiv w:val="1"/>
      <w:marLeft w:val="0"/>
      <w:marRight w:val="0"/>
      <w:marTop w:val="0"/>
      <w:marBottom w:val="0"/>
      <w:divBdr>
        <w:top w:val="none" w:sz="0" w:space="0" w:color="auto"/>
        <w:left w:val="none" w:sz="0" w:space="0" w:color="auto"/>
        <w:bottom w:val="none" w:sz="0" w:space="0" w:color="auto"/>
        <w:right w:val="none" w:sz="0" w:space="0" w:color="auto"/>
      </w:divBdr>
    </w:div>
    <w:div w:id="584149019">
      <w:bodyDiv w:val="1"/>
      <w:marLeft w:val="0"/>
      <w:marRight w:val="0"/>
      <w:marTop w:val="0"/>
      <w:marBottom w:val="0"/>
      <w:divBdr>
        <w:top w:val="none" w:sz="0" w:space="0" w:color="auto"/>
        <w:left w:val="none" w:sz="0" w:space="0" w:color="auto"/>
        <w:bottom w:val="none" w:sz="0" w:space="0" w:color="auto"/>
        <w:right w:val="none" w:sz="0" w:space="0" w:color="auto"/>
      </w:divBdr>
    </w:div>
    <w:div w:id="655039175">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3314052">
      <w:bodyDiv w:val="1"/>
      <w:marLeft w:val="0"/>
      <w:marRight w:val="0"/>
      <w:marTop w:val="0"/>
      <w:marBottom w:val="0"/>
      <w:divBdr>
        <w:top w:val="none" w:sz="0" w:space="0" w:color="auto"/>
        <w:left w:val="none" w:sz="0" w:space="0" w:color="auto"/>
        <w:bottom w:val="none" w:sz="0" w:space="0" w:color="auto"/>
        <w:right w:val="none" w:sz="0" w:space="0" w:color="auto"/>
      </w:divBdr>
    </w:div>
    <w:div w:id="678583841">
      <w:bodyDiv w:val="1"/>
      <w:marLeft w:val="0"/>
      <w:marRight w:val="0"/>
      <w:marTop w:val="0"/>
      <w:marBottom w:val="0"/>
      <w:divBdr>
        <w:top w:val="none" w:sz="0" w:space="0" w:color="auto"/>
        <w:left w:val="none" w:sz="0" w:space="0" w:color="auto"/>
        <w:bottom w:val="none" w:sz="0" w:space="0" w:color="auto"/>
        <w:right w:val="none" w:sz="0" w:space="0" w:color="auto"/>
      </w:divBdr>
    </w:div>
    <w:div w:id="719742777">
      <w:bodyDiv w:val="1"/>
      <w:marLeft w:val="0"/>
      <w:marRight w:val="0"/>
      <w:marTop w:val="0"/>
      <w:marBottom w:val="0"/>
      <w:divBdr>
        <w:top w:val="none" w:sz="0" w:space="0" w:color="auto"/>
        <w:left w:val="none" w:sz="0" w:space="0" w:color="auto"/>
        <w:bottom w:val="none" w:sz="0" w:space="0" w:color="auto"/>
        <w:right w:val="none" w:sz="0" w:space="0" w:color="auto"/>
      </w:divBdr>
    </w:div>
    <w:div w:id="757211567">
      <w:bodyDiv w:val="1"/>
      <w:marLeft w:val="0"/>
      <w:marRight w:val="0"/>
      <w:marTop w:val="0"/>
      <w:marBottom w:val="0"/>
      <w:divBdr>
        <w:top w:val="none" w:sz="0" w:space="0" w:color="auto"/>
        <w:left w:val="none" w:sz="0" w:space="0" w:color="auto"/>
        <w:bottom w:val="none" w:sz="0" w:space="0" w:color="auto"/>
        <w:right w:val="none" w:sz="0" w:space="0" w:color="auto"/>
      </w:divBdr>
    </w:div>
    <w:div w:id="759985819">
      <w:bodyDiv w:val="1"/>
      <w:marLeft w:val="0"/>
      <w:marRight w:val="0"/>
      <w:marTop w:val="0"/>
      <w:marBottom w:val="0"/>
      <w:divBdr>
        <w:top w:val="none" w:sz="0" w:space="0" w:color="auto"/>
        <w:left w:val="none" w:sz="0" w:space="0" w:color="auto"/>
        <w:bottom w:val="none" w:sz="0" w:space="0" w:color="auto"/>
        <w:right w:val="none" w:sz="0" w:space="0" w:color="auto"/>
      </w:divBdr>
    </w:div>
    <w:div w:id="787164123">
      <w:bodyDiv w:val="1"/>
      <w:marLeft w:val="0"/>
      <w:marRight w:val="0"/>
      <w:marTop w:val="0"/>
      <w:marBottom w:val="0"/>
      <w:divBdr>
        <w:top w:val="none" w:sz="0" w:space="0" w:color="auto"/>
        <w:left w:val="none" w:sz="0" w:space="0" w:color="auto"/>
        <w:bottom w:val="none" w:sz="0" w:space="0" w:color="auto"/>
        <w:right w:val="none" w:sz="0" w:space="0" w:color="auto"/>
      </w:divBdr>
    </w:div>
    <w:div w:id="797996477">
      <w:bodyDiv w:val="1"/>
      <w:marLeft w:val="0"/>
      <w:marRight w:val="0"/>
      <w:marTop w:val="0"/>
      <w:marBottom w:val="0"/>
      <w:divBdr>
        <w:top w:val="none" w:sz="0" w:space="0" w:color="auto"/>
        <w:left w:val="none" w:sz="0" w:space="0" w:color="auto"/>
        <w:bottom w:val="none" w:sz="0" w:space="0" w:color="auto"/>
        <w:right w:val="none" w:sz="0" w:space="0" w:color="auto"/>
      </w:divBdr>
    </w:div>
    <w:div w:id="828715630">
      <w:bodyDiv w:val="1"/>
      <w:marLeft w:val="0"/>
      <w:marRight w:val="0"/>
      <w:marTop w:val="0"/>
      <w:marBottom w:val="0"/>
      <w:divBdr>
        <w:top w:val="none" w:sz="0" w:space="0" w:color="auto"/>
        <w:left w:val="none" w:sz="0" w:space="0" w:color="auto"/>
        <w:bottom w:val="none" w:sz="0" w:space="0" w:color="auto"/>
        <w:right w:val="none" w:sz="0" w:space="0" w:color="auto"/>
      </w:divBdr>
    </w:div>
    <w:div w:id="841697110">
      <w:bodyDiv w:val="1"/>
      <w:marLeft w:val="0"/>
      <w:marRight w:val="0"/>
      <w:marTop w:val="0"/>
      <w:marBottom w:val="0"/>
      <w:divBdr>
        <w:top w:val="none" w:sz="0" w:space="0" w:color="auto"/>
        <w:left w:val="none" w:sz="0" w:space="0" w:color="auto"/>
        <w:bottom w:val="none" w:sz="0" w:space="0" w:color="auto"/>
        <w:right w:val="none" w:sz="0" w:space="0" w:color="auto"/>
      </w:divBdr>
    </w:div>
    <w:div w:id="883951928">
      <w:bodyDiv w:val="1"/>
      <w:marLeft w:val="0"/>
      <w:marRight w:val="0"/>
      <w:marTop w:val="0"/>
      <w:marBottom w:val="0"/>
      <w:divBdr>
        <w:top w:val="none" w:sz="0" w:space="0" w:color="auto"/>
        <w:left w:val="none" w:sz="0" w:space="0" w:color="auto"/>
        <w:bottom w:val="none" w:sz="0" w:space="0" w:color="auto"/>
        <w:right w:val="none" w:sz="0" w:space="0" w:color="auto"/>
      </w:divBdr>
    </w:div>
    <w:div w:id="885410614">
      <w:bodyDiv w:val="1"/>
      <w:marLeft w:val="0"/>
      <w:marRight w:val="0"/>
      <w:marTop w:val="0"/>
      <w:marBottom w:val="0"/>
      <w:divBdr>
        <w:top w:val="none" w:sz="0" w:space="0" w:color="auto"/>
        <w:left w:val="none" w:sz="0" w:space="0" w:color="auto"/>
        <w:bottom w:val="none" w:sz="0" w:space="0" w:color="auto"/>
        <w:right w:val="none" w:sz="0" w:space="0" w:color="auto"/>
      </w:divBdr>
    </w:div>
    <w:div w:id="914362802">
      <w:bodyDiv w:val="1"/>
      <w:marLeft w:val="0"/>
      <w:marRight w:val="0"/>
      <w:marTop w:val="0"/>
      <w:marBottom w:val="0"/>
      <w:divBdr>
        <w:top w:val="none" w:sz="0" w:space="0" w:color="auto"/>
        <w:left w:val="none" w:sz="0" w:space="0" w:color="auto"/>
        <w:bottom w:val="none" w:sz="0" w:space="0" w:color="auto"/>
        <w:right w:val="none" w:sz="0" w:space="0" w:color="auto"/>
      </w:divBdr>
    </w:div>
    <w:div w:id="924218944">
      <w:bodyDiv w:val="1"/>
      <w:marLeft w:val="0"/>
      <w:marRight w:val="0"/>
      <w:marTop w:val="0"/>
      <w:marBottom w:val="0"/>
      <w:divBdr>
        <w:top w:val="none" w:sz="0" w:space="0" w:color="auto"/>
        <w:left w:val="none" w:sz="0" w:space="0" w:color="auto"/>
        <w:bottom w:val="none" w:sz="0" w:space="0" w:color="auto"/>
        <w:right w:val="none" w:sz="0" w:space="0" w:color="auto"/>
      </w:divBdr>
    </w:div>
    <w:div w:id="965350095">
      <w:bodyDiv w:val="1"/>
      <w:marLeft w:val="0"/>
      <w:marRight w:val="0"/>
      <w:marTop w:val="0"/>
      <w:marBottom w:val="0"/>
      <w:divBdr>
        <w:top w:val="none" w:sz="0" w:space="0" w:color="auto"/>
        <w:left w:val="none" w:sz="0" w:space="0" w:color="auto"/>
        <w:bottom w:val="none" w:sz="0" w:space="0" w:color="auto"/>
        <w:right w:val="none" w:sz="0" w:space="0" w:color="auto"/>
      </w:divBdr>
    </w:div>
    <w:div w:id="977763759">
      <w:bodyDiv w:val="1"/>
      <w:marLeft w:val="0"/>
      <w:marRight w:val="0"/>
      <w:marTop w:val="0"/>
      <w:marBottom w:val="0"/>
      <w:divBdr>
        <w:top w:val="none" w:sz="0" w:space="0" w:color="auto"/>
        <w:left w:val="none" w:sz="0" w:space="0" w:color="auto"/>
        <w:bottom w:val="none" w:sz="0" w:space="0" w:color="auto"/>
        <w:right w:val="none" w:sz="0" w:space="0" w:color="auto"/>
      </w:divBdr>
    </w:div>
    <w:div w:id="978532313">
      <w:bodyDiv w:val="1"/>
      <w:marLeft w:val="0"/>
      <w:marRight w:val="0"/>
      <w:marTop w:val="0"/>
      <w:marBottom w:val="0"/>
      <w:divBdr>
        <w:top w:val="none" w:sz="0" w:space="0" w:color="auto"/>
        <w:left w:val="none" w:sz="0" w:space="0" w:color="auto"/>
        <w:bottom w:val="none" w:sz="0" w:space="0" w:color="auto"/>
        <w:right w:val="none" w:sz="0" w:space="0" w:color="auto"/>
      </w:divBdr>
    </w:div>
    <w:div w:id="994801375">
      <w:bodyDiv w:val="1"/>
      <w:marLeft w:val="0"/>
      <w:marRight w:val="0"/>
      <w:marTop w:val="0"/>
      <w:marBottom w:val="0"/>
      <w:divBdr>
        <w:top w:val="none" w:sz="0" w:space="0" w:color="auto"/>
        <w:left w:val="none" w:sz="0" w:space="0" w:color="auto"/>
        <w:bottom w:val="none" w:sz="0" w:space="0" w:color="auto"/>
        <w:right w:val="none" w:sz="0" w:space="0" w:color="auto"/>
      </w:divBdr>
    </w:div>
    <w:div w:id="1075132854">
      <w:bodyDiv w:val="1"/>
      <w:marLeft w:val="0"/>
      <w:marRight w:val="0"/>
      <w:marTop w:val="0"/>
      <w:marBottom w:val="0"/>
      <w:divBdr>
        <w:top w:val="none" w:sz="0" w:space="0" w:color="auto"/>
        <w:left w:val="none" w:sz="0" w:space="0" w:color="auto"/>
        <w:bottom w:val="none" w:sz="0" w:space="0" w:color="auto"/>
        <w:right w:val="none" w:sz="0" w:space="0" w:color="auto"/>
      </w:divBdr>
    </w:div>
    <w:div w:id="1134835438">
      <w:bodyDiv w:val="1"/>
      <w:marLeft w:val="0"/>
      <w:marRight w:val="0"/>
      <w:marTop w:val="0"/>
      <w:marBottom w:val="0"/>
      <w:divBdr>
        <w:top w:val="none" w:sz="0" w:space="0" w:color="auto"/>
        <w:left w:val="none" w:sz="0" w:space="0" w:color="auto"/>
        <w:bottom w:val="none" w:sz="0" w:space="0" w:color="auto"/>
        <w:right w:val="none" w:sz="0" w:space="0" w:color="auto"/>
      </w:divBdr>
    </w:div>
    <w:div w:id="1145731746">
      <w:bodyDiv w:val="1"/>
      <w:marLeft w:val="0"/>
      <w:marRight w:val="0"/>
      <w:marTop w:val="0"/>
      <w:marBottom w:val="0"/>
      <w:divBdr>
        <w:top w:val="none" w:sz="0" w:space="0" w:color="auto"/>
        <w:left w:val="none" w:sz="0" w:space="0" w:color="auto"/>
        <w:bottom w:val="none" w:sz="0" w:space="0" w:color="auto"/>
        <w:right w:val="none" w:sz="0" w:space="0" w:color="auto"/>
      </w:divBdr>
    </w:div>
    <w:div w:id="1151824634">
      <w:bodyDiv w:val="1"/>
      <w:marLeft w:val="0"/>
      <w:marRight w:val="0"/>
      <w:marTop w:val="0"/>
      <w:marBottom w:val="0"/>
      <w:divBdr>
        <w:top w:val="none" w:sz="0" w:space="0" w:color="auto"/>
        <w:left w:val="none" w:sz="0" w:space="0" w:color="auto"/>
        <w:bottom w:val="none" w:sz="0" w:space="0" w:color="auto"/>
        <w:right w:val="none" w:sz="0" w:space="0" w:color="auto"/>
      </w:divBdr>
    </w:div>
    <w:div w:id="1182011364">
      <w:bodyDiv w:val="1"/>
      <w:marLeft w:val="0"/>
      <w:marRight w:val="0"/>
      <w:marTop w:val="0"/>
      <w:marBottom w:val="0"/>
      <w:divBdr>
        <w:top w:val="none" w:sz="0" w:space="0" w:color="auto"/>
        <w:left w:val="none" w:sz="0" w:space="0" w:color="auto"/>
        <w:bottom w:val="none" w:sz="0" w:space="0" w:color="auto"/>
        <w:right w:val="none" w:sz="0" w:space="0" w:color="auto"/>
      </w:divBdr>
    </w:div>
    <w:div w:id="1234851049">
      <w:bodyDiv w:val="1"/>
      <w:marLeft w:val="0"/>
      <w:marRight w:val="0"/>
      <w:marTop w:val="0"/>
      <w:marBottom w:val="0"/>
      <w:divBdr>
        <w:top w:val="none" w:sz="0" w:space="0" w:color="auto"/>
        <w:left w:val="none" w:sz="0" w:space="0" w:color="auto"/>
        <w:bottom w:val="none" w:sz="0" w:space="0" w:color="auto"/>
        <w:right w:val="none" w:sz="0" w:space="0" w:color="auto"/>
      </w:divBdr>
    </w:div>
    <w:div w:id="1256985887">
      <w:bodyDiv w:val="1"/>
      <w:marLeft w:val="0"/>
      <w:marRight w:val="0"/>
      <w:marTop w:val="0"/>
      <w:marBottom w:val="0"/>
      <w:divBdr>
        <w:top w:val="none" w:sz="0" w:space="0" w:color="auto"/>
        <w:left w:val="none" w:sz="0" w:space="0" w:color="auto"/>
        <w:bottom w:val="none" w:sz="0" w:space="0" w:color="auto"/>
        <w:right w:val="none" w:sz="0" w:space="0" w:color="auto"/>
      </w:divBdr>
    </w:div>
    <w:div w:id="1267693579">
      <w:bodyDiv w:val="1"/>
      <w:marLeft w:val="0"/>
      <w:marRight w:val="0"/>
      <w:marTop w:val="0"/>
      <w:marBottom w:val="0"/>
      <w:divBdr>
        <w:top w:val="none" w:sz="0" w:space="0" w:color="auto"/>
        <w:left w:val="none" w:sz="0" w:space="0" w:color="auto"/>
        <w:bottom w:val="none" w:sz="0" w:space="0" w:color="auto"/>
        <w:right w:val="none" w:sz="0" w:space="0" w:color="auto"/>
      </w:divBdr>
    </w:div>
    <w:div w:id="1321154357">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397318373">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29617933">
      <w:bodyDiv w:val="1"/>
      <w:marLeft w:val="0"/>
      <w:marRight w:val="0"/>
      <w:marTop w:val="0"/>
      <w:marBottom w:val="0"/>
      <w:divBdr>
        <w:top w:val="none" w:sz="0" w:space="0" w:color="auto"/>
        <w:left w:val="none" w:sz="0" w:space="0" w:color="auto"/>
        <w:bottom w:val="none" w:sz="0" w:space="0" w:color="auto"/>
        <w:right w:val="none" w:sz="0" w:space="0" w:color="auto"/>
      </w:divBdr>
    </w:div>
    <w:div w:id="1468550687">
      <w:bodyDiv w:val="1"/>
      <w:marLeft w:val="0"/>
      <w:marRight w:val="0"/>
      <w:marTop w:val="0"/>
      <w:marBottom w:val="0"/>
      <w:divBdr>
        <w:top w:val="none" w:sz="0" w:space="0" w:color="auto"/>
        <w:left w:val="none" w:sz="0" w:space="0" w:color="auto"/>
        <w:bottom w:val="none" w:sz="0" w:space="0" w:color="auto"/>
        <w:right w:val="none" w:sz="0" w:space="0" w:color="auto"/>
      </w:divBdr>
    </w:div>
    <w:div w:id="1495991722">
      <w:bodyDiv w:val="1"/>
      <w:marLeft w:val="0"/>
      <w:marRight w:val="0"/>
      <w:marTop w:val="0"/>
      <w:marBottom w:val="0"/>
      <w:divBdr>
        <w:top w:val="none" w:sz="0" w:space="0" w:color="auto"/>
        <w:left w:val="none" w:sz="0" w:space="0" w:color="auto"/>
        <w:bottom w:val="none" w:sz="0" w:space="0" w:color="auto"/>
        <w:right w:val="none" w:sz="0" w:space="0" w:color="auto"/>
      </w:divBdr>
    </w:div>
    <w:div w:id="1516268728">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555194549">
      <w:bodyDiv w:val="1"/>
      <w:marLeft w:val="0"/>
      <w:marRight w:val="0"/>
      <w:marTop w:val="0"/>
      <w:marBottom w:val="0"/>
      <w:divBdr>
        <w:top w:val="none" w:sz="0" w:space="0" w:color="auto"/>
        <w:left w:val="none" w:sz="0" w:space="0" w:color="auto"/>
        <w:bottom w:val="none" w:sz="0" w:space="0" w:color="auto"/>
        <w:right w:val="none" w:sz="0" w:space="0" w:color="auto"/>
      </w:divBdr>
    </w:div>
    <w:div w:id="1622224249">
      <w:bodyDiv w:val="1"/>
      <w:marLeft w:val="0"/>
      <w:marRight w:val="0"/>
      <w:marTop w:val="0"/>
      <w:marBottom w:val="0"/>
      <w:divBdr>
        <w:top w:val="none" w:sz="0" w:space="0" w:color="auto"/>
        <w:left w:val="none" w:sz="0" w:space="0" w:color="auto"/>
        <w:bottom w:val="none" w:sz="0" w:space="0" w:color="auto"/>
        <w:right w:val="none" w:sz="0" w:space="0" w:color="auto"/>
      </w:divBdr>
    </w:div>
    <w:div w:id="1719892690">
      <w:bodyDiv w:val="1"/>
      <w:marLeft w:val="0"/>
      <w:marRight w:val="0"/>
      <w:marTop w:val="0"/>
      <w:marBottom w:val="0"/>
      <w:divBdr>
        <w:top w:val="none" w:sz="0" w:space="0" w:color="auto"/>
        <w:left w:val="none" w:sz="0" w:space="0" w:color="auto"/>
        <w:bottom w:val="none" w:sz="0" w:space="0" w:color="auto"/>
        <w:right w:val="none" w:sz="0" w:space="0" w:color="auto"/>
      </w:divBdr>
    </w:div>
    <w:div w:id="1745449795">
      <w:bodyDiv w:val="1"/>
      <w:marLeft w:val="0"/>
      <w:marRight w:val="0"/>
      <w:marTop w:val="0"/>
      <w:marBottom w:val="0"/>
      <w:divBdr>
        <w:top w:val="none" w:sz="0" w:space="0" w:color="auto"/>
        <w:left w:val="none" w:sz="0" w:space="0" w:color="auto"/>
        <w:bottom w:val="none" w:sz="0" w:space="0" w:color="auto"/>
        <w:right w:val="none" w:sz="0" w:space="0" w:color="auto"/>
      </w:divBdr>
    </w:div>
    <w:div w:id="1747386378">
      <w:bodyDiv w:val="1"/>
      <w:marLeft w:val="0"/>
      <w:marRight w:val="0"/>
      <w:marTop w:val="0"/>
      <w:marBottom w:val="0"/>
      <w:divBdr>
        <w:top w:val="none" w:sz="0" w:space="0" w:color="auto"/>
        <w:left w:val="none" w:sz="0" w:space="0" w:color="auto"/>
        <w:bottom w:val="none" w:sz="0" w:space="0" w:color="auto"/>
        <w:right w:val="none" w:sz="0" w:space="0" w:color="auto"/>
      </w:divBdr>
    </w:div>
    <w:div w:id="1780757190">
      <w:bodyDiv w:val="1"/>
      <w:marLeft w:val="0"/>
      <w:marRight w:val="0"/>
      <w:marTop w:val="0"/>
      <w:marBottom w:val="0"/>
      <w:divBdr>
        <w:top w:val="none" w:sz="0" w:space="0" w:color="auto"/>
        <w:left w:val="none" w:sz="0" w:space="0" w:color="auto"/>
        <w:bottom w:val="none" w:sz="0" w:space="0" w:color="auto"/>
        <w:right w:val="none" w:sz="0" w:space="0" w:color="auto"/>
      </w:divBdr>
    </w:div>
    <w:div w:id="1838114533">
      <w:bodyDiv w:val="1"/>
      <w:marLeft w:val="0"/>
      <w:marRight w:val="0"/>
      <w:marTop w:val="0"/>
      <w:marBottom w:val="0"/>
      <w:divBdr>
        <w:top w:val="none" w:sz="0" w:space="0" w:color="auto"/>
        <w:left w:val="none" w:sz="0" w:space="0" w:color="auto"/>
        <w:bottom w:val="none" w:sz="0" w:space="0" w:color="auto"/>
        <w:right w:val="none" w:sz="0" w:space="0" w:color="auto"/>
      </w:divBdr>
    </w:div>
    <w:div w:id="1881628598">
      <w:bodyDiv w:val="1"/>
      <w:marLeft w:val="0"/>
      <w:marRight w:val="0"/>
      <w:marTop w:val="0"/>
      <w:marBottom w:val="0"/>
      <w:divBdr>
        <w:top w:val="none" w:sz="0" w:space="0" w:color="auto"/>
        <w:left w:val="none" w:sz="0" w:space="0" w:color="auto"/>
        <w:bottom w:val="none" w:sz="0" w:space="0" w:color="auto"/>
        <w:right w:val="none" w:sz="0" w:space="0" w:color="auto"/>
      </w:divBdr>
    </w:div>
    <w:div w:id="1890190315">
      <w:bodyDiv w:val="1"/>
      <w:marLeft w:val="0"/>
      <w:marRight w:val="0"/>
      <w:marTop w:val="0"/>
      <w:marBottom w:val="0"/>
      <w:divBdr>
        <w:top w:val="none" w:sz="0" w:space="0" w:color="auto"/>
        <w:left w:val="none" w:sz="0" w:space="0" w:color="auto"/>
        <w:bottom w:val="none" w:sz="0" w:space="0" w:color="auto"/>
        <w:right w:val="none" w:sz="0" w:space="0" w:color="auto"/>
      </w:divBdr>
    </w:div>
    <w:div w:id="1923023572">
      <w:bodyDiv w:val="1"/>
      <w:marLeft w:val="0"/>
      <w:marRight w:val="0"/>
      <w:marTop w:val="0"/>
      <w:marBottom w:val="0"/>
      <w:divBdr>
        <w:top w:val="none" w:sz="0" w:space="0" w:color="auto"/>
        <w:left w:val="none" w:sz="0" w:space="0" w:color="auto"/>
        <w:bottom w:val="none" w:sz="0" w:space="0" w:color="auto"/>
        <w:right w:val="none" w:sz="0" w:space="0" w:color="auto"/>
      </w:divBdr>
    </w:div>
    <w:div w:id="1981881732">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1986817596">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28172676">
      <w:bodyDiv w:val="1"/>
      <w:marLeft w:val="0"/>
      <w:marRight w:val="0"/>
      <w:marTop w:val="0"/>
      <w:marBottom w:val="0"/>
      <w:divBdr>
        <w:top w:val="none" w:sz="0" w:space="0" w:color="auto"/>
        <w:left w:val="none" w:sz="0" w:space="0" w:color="auto"/>
        <w:bottom w:val="none" w:sz="0" w:space="0" w:color="auto"/>
        <w:right w:val="none" w:sz="0" w:space="0" w:color="auto"/>
      </w:divBdr>
    </w:div>
    <w:div w:id="2037193843">
      <w:bodyDiv w:val="1"/>
      <w:marLeft w:val="0"/>
      <w:marRight w:val="0"/>
      <w:marTop w:val="0"/>
      <w:marBottom w:val="0"/>
      <w:divBdr>
        <w:top w:val="none" w:sz="0" w:space="0" w:color="auto"/>
        <w:left w:val="none" w:sz="0" w:space="0" w:color="auto"/>
        <w:bottom w:val="none" w:sz="0" w:space="0" w:color="auto"/>
        <w:right w:val="none" w:sz="0" w:space="0" w:color="auto"/>
      </w:divBdr>
    </w:div>
    <w:div w:id="2054847259">
      <w:bodyDiv w:val="1"/>
      <w:marLeft w:val="0"/>
      <w:marRight w:val="0"/>
      <w:marTop w:val="0"/>
      <w:marBottom w:val="0"/>
      <w:divBdr>
        <w:top w:val="none" w:sz="0" w:space="0" w:color="auto"/>
        <w:left w:val="none" w:sz="0" w:space="0" w:color="auto"/>
        <w:bottom w:val="none" w:sz="0" w:space="0" w:color="auto"/>
        <w:right w:val="none" w:sz="0" w:space="0" w:color="auto"/>
      </w:divBdr>
    </w:div>
    <w:div w:id="2062052131">
      <w:bodyDiv w:val="1"/>
      <w:marLeft w:val="0"/>
      <w:marRight w:val="0"/>
      <w:marTop w:val="0"/>
      <w:marBottom w:val="0"/>
      <w:divBdr>
        <w:top w:val="none" w:sz="0" w:space="0" w:color="auto"/>
        <w:left w:val="none" w:sz="0" w:space="0" w:color="auto"/>
        <w:bottom w:val="none" w:sz="0" w:space="0" w:color="auto"/>
        <w:right w:val="none" w:sz="0" w:space="0" w:color="auto"/>
      </w:divBdr>
    </w:div>
    <w:div w:id="2066830532">
      <w:bodyDiv w:val="1"/>
      <w:marLeft w:val="0"/>
      <w:marRight w:val="0"/>
      <w:marTop w:val="0"/>
      <w:marBottom w:val="0"/>
      <w:divBdr>
        <w:top w:val="none" w:sz="0" w:space="0" w:color="auto"/>
        <w:left w:val="none" w:sz="0" w:space="0" w:color="auto"/>
        <w:bottom w:val="none" w:sz="0" w:space="0" w:color="auto"/>
        <w:right w:val="none" w:sz="0" w:space="0" w:color="auto"/>
      </w:divBdr>
    </w:div>
    <w:div w:id="2092660479">
      <w:bodyDiv w:val="1"/>
      <w:marLeft w:val="0"/>
      <w:marRight w:val="0"/>
      <w:marTop w:val="0"/>
      <w:marBottom w:val="0"/>
      <w:divBdr>
        <w:top w:val="none" w:sz="0" w:space="0" w:color="auto"/>
        <w:left w:val="none" w:sz="0" w:space="0" w:color="auto"/>
        <w:bottom w:val="none" w:sz="0" w:space="0" w:color="auto"/>
        <w:right w:val="none" w:sz="0" w:space="0" w:color="auto"/>
      </w:divBdr>
    </w:div>
    <w:div w:id="2129347251">
      <w:bodyDiv w:val="1"/>
      <w:marLeft w:val="0"/>
      <w:marRight w:val="0"/>
      <w:marTop w:val="0"/>
      <w:marBottom w:val="0"/>
      <w:divBdr>
        <w:top w:val="none" w:sz="0" w:space="0" w:color="auto"/>
        <w:left w:val="none" w:sz="0" w:space="0" w:color="auto"/>
        <w:bottom w:val="none" w:sz="0" w:space="0" w:color="auto"/>
        <w:right w:val="none" w:sz="0" w:space="0" w:color="auto"/>
      </w:divBdr>
    </w:div>
    <w:div w:id="2144733239">
      <w:bodyDiv w:val="1"/>
      <w:marLeft w:val="0"/>
      <w:marRight w:val="0"/>
      <w:marTop w:val="0"/>
      <w:marBottom w:val="0"/>
      <w:divBdr>
        <w:top w:val="none" w:sz="0" w:space="0" w:color="auto"/>
        <w:left w:val="none" w:sz="0" w:space="0" w:color="auto"/>
        <w:bottom w:val="none" w:sz="0" w:space="0" w:color="auto"/>
        <w:right w:val="none" w:sz="0" w:space="0" w:color="auto"/>
      </w:divBdr>
    </w:div>
    <w:div w:id="2146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2F2B-BF50-4D4A-AA07-5C8CC3F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Goldstein, Jessica</cp:lastModifiedBy>
  <cp:revision>3</cp:revision>
  <dcterms:created xsi:type="dcterms:W3CDTF">2022-10-04T15:59:00Z</dcterms:created>
  <dcterms:modified xsi:type="dcterms:W3CDTF">2022-10-04T15:59:00Z</dcterms:modified>
</cp:coreProperties>
</file>